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8DFBA" w14:textId="08F0FD88" w:rsidR="00D307AA" w:rsidRDefault="00127407" w:rsidP="00D307AA">
      <w:pPr>
        <w:jc w:val="center"/>
        <w:rPr>
          <w:rFonts w:ascii="微軟正黑體" w:eastAsia="微軟正黑體" w:hAnsi="微軟正黑體"/>
          <w:color w:val="434343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曾文社區大學  </w:t>
      </w:r>
      <w:proofErr w:type="gramStart"/>
      <w:r w:rsidR="00D307AA">
        <w:rPr>
          <w:rFonts w:ascii="微軟正黑體" w:eastAsia="微軟正黑體" w:hAnsi="微軟正黑體" w:hint="eastAsia"/>
          <w:sz w:val="36"/>
          <w:szCs w:val="36"/>
        </w:rPr>
        <w:t>114</w:t>
      </w:r>
      <w:proofErr w:type="gramEnd"/>
      <w:r w:rsidR="00D307AA">
        <w:rPr>
          <w:rFonts w:ascii="微軟正黑體" w:eastAsia="微軟正黑體" w:hAnsi="微軟正黑體" w:hint="eastAsia"/>
          <w:sz w:val="36"/>
          <w:szCs w:val="36"/>
        </w:rPr>
        <w:t>年度 秋季班 課程招募說明</w:t>
      </w:r>
    </w:p>
    <w:p w14:paraId="087F42C7" w14:textId="2F90C460" w:rsidR="00E213A0" w:rsidRPr="00127407" w:rsidRDefault="00E213A0" w:rsidP="00E213A0">
      <w:pPr>
        <w:rPr>
          <w:rFonts w:ascii="微軟正黑體" w:eastAsia="微軟正黑體" w:hAnsi="微軟正黑體"/>
          <w:sz w:val="24"/>
        </w:rPr>
      </w:pPr>
      <w:r w:rsidRPr="00127407">
        <w:rPr>
          <w:rFonts w:ascii="Segoe UI Symbol" w:eastAsia="微軟正黑體" w:hAnsi="Segoe UI Symbol" w:cs="Segoe UI Symbol"/>
          <w:sz w:val="24"/>
        </w:rPr>
        <w:t>📌</w:t>
      </w:r>
      <w:r w:rsidRPr="00127407">
        <w:rPr>
          <w:rFonts w:ascii="微軟正黑體" w:eastAsia="微軟正黑體" w:hAnsi="微軟正黑體" w:hint="eastAsia"/>
          <w:sz w:val="24"/>
        </w:rPr>
        <w:t>課程招募資訊如下：</w:t>
      </w:r>
      <w:r w:rsidRPr="00127407">
        <w:rPr>
          <w:rFonts w:ascii="微軟正黑體" w:eastAsia="微軟正黑體" w:hAnsi="微軟正黑體" w:hint="eastAsia"/>
          <w:sz w:val="24"/>
        </w:rPr>
        <w:br/>
      </w:r>
      <w:proofErr w:type="gramStart"/>
      <w:r w:rsidRPr="00127407">
        <w:rPr>
          <w:rFonts w:ascii="微軟正黑體" w:eastAsia="微軟正黑體" w:hAnsi="微軟正黑體" w:hint="eastAsia"/>
          <w:b/>
          <w:color w:val="FF0000"/>
          <w:sz w:val="28"/>
        </w:rPr>
        <w:t>投課時間</w:t>
      </w:r>
      <w:proofErr w:type="gramEnd"/>
      <w:r w:rsidRPr="00127407">
        <w:rPr>
          <w:rFonts w:ascii="微軟正黑體" w:eastAsia="微軟正黑體" w:hAnsi="微軟正黑體" w:hint="eastAsia"/>
          <w:b/>
          <w:color w:val="FF0000"/>
          <w:sz w:val="28"/>
        </w:rPr>
        <w:t>為即日起至114年4月13日止。</w:t>
      </w:r>
    </w:p>
    <w:p w14:paraId="15317DE6" w14:textId="77777777" w:rsidR="00E213A0" w:rsidRPr="00127407" w:rsidRDefault="00E213A0" w:rsidP="00E213A0">
      <w:pPr>
        <w:rPr>
          <w:rFonts w:ascii="微軟正黑體" w:eastAsia="微軟正黑體" w:hAnsi="微軟正黑體"/>
          <w:sz w:val="24"/>
        </w:rPr>
      </w:pPr>
      <w:r w:rsidRPr="00127407">
        <w:rPr>
          <w:rFonts w:ascii="微軟正黑體" w:eastAsia="微軟正黑體" w:hAnsi="微軟正黑體" w:hint="eastAsia"/>
          <w:sz w:val="24"/>
        </w:rPr>
        <w:t xml:space="preserve">曾文社區大學 </w:t>
      </w:r>
      <w:proofErr w:type="gramStart"/>
      <w:r w:rsidRPr="00127407">
        <w:rPr>
          <w:rFonts w:ascii="微軟正黑體" w:eastAsia="微軟正黑體" w:hAnsi="微軟正黑體" w:hint="eastAsia"/>
          <w:sz w:val="24"/>
        </w:rPr>
        <w:t>114</w:t>
      </w:r>
      <w:proofErr w:type="gramEnd"/>
      <w:r w:rsidRPr="00127407">
        <w:rPr>
          <w:rFonts w:ascii="微軟正黑體" w:eastAsia="微軟正黑體" w:hAnsi="微軟正黑體" w:hint="eastAsia"/>
          <w:sz w:val="24"/>
        </w:rPr>
        <w:t>年度秋季班課程招募開跑！ 如果您擁有專業知識、熱愛分享、關心地方發展誠摯邀請您加入！</w:t>
      </w:r>
    </w:p>
    <w:p w14:paraId="26B79D79" w14:textId="129314C7" w:rsidR="00E213A0" w:rsidRPr="00127407" w:rsidRDefault="00E213A0" w:rsidP="00E213A0">
      <w:pPr>
        <w:rPr>
          <w:rFonts w:ascii="微軟正黑體" w:eastAsia="微軟正黑體" w:hAnsi="微軟正黑體"/>
          <w:sz w:val="24"/>
        </w:rPr>
      </w:pPr>
      <w:r w:rsidRPr="00127407">
        <w:rPr>
          <w:rFonts w:ascii="微軟正黑體" w:eastAsia="微軟正黑體" w:hAnsi="微軟正黑體" w:hint="eastAsia"/>
          <w:sz w:val="24"/>
        </w:rPr>
        <w:t>曾文社區大學的願景為以人為本、友善大地，讓學習不僅僅是知識的累積，更是社群的互動與成長！我們的學習場域橫跨 麻豆、下營、官田、六甲、大內、玉井、楠西 七大區域，期待透過多元豐富的課程，讓學習走出課堂、融入生活，連結人與土地的關係，共同打造永續而充滿活力的社區！</w:t>
      </w:r>
      <w:r w:rsidRPr="00127407">
        <w:rPr>
          <w:rFonts w:ascii="微軟正黑體" w:eastAsia="微軟正黑體" w:hAnsi="微軟正黑體" w:hint="eastAsia"/>
          <w:sz w:val="24"/>
        </w:rPr>
        <w:br/>
        <w:t>      </w:t>
      </w:r>
      <w:r w:rsidRPr="00127407">
        <w:rPr>
          <w:rFonts w:ascii="微軟正黑體" w:eastAsia="微軟正黑體" w:hAnsi="微軟正黑體" w:hint="eastAsia"/>
          <w:sz w:val="24"/>
        </w:rPr>
        <w:br/>
      </w:r>
      <w:proofErr w:type="gramStart"/>
      <w:r w:rsidRPr="00127407">
        <w:rPr>
          <w:rFonts w:ascii="微軟正黑體" w:eastAsia="微軟正黑體" w:hAnsi="微軟正黑體" w:hint="eastAsia"/>
          <w:sz w:val="24"/>
        </w:rPr>
        <w:t>114</w:t>
      </w:r>
      <w:proofErr w:type="gramEnd"/>
      <w:r w:rsidRPr="00127407">
        <w:rPr>
          <w:rFonts w:ascii="微軟正黑體" w:eastAsia="微軟正黑體" w:hAnsi="微軟正黑體" w:hint="eastAsia"/>
          <w:sz w:val="24"/>
        </w:rPr>
        <w:t>年度秋季班除一般課程外，</w:t>
      </w:r>
      <w:r w:rsidRPr="00127407">
        <w:rPr>
          <w:rFonts w:ascii="微軟正黑體" w:eastAsia="微軟正黑體" w:hAnsi="微軟正黑體" w:hint="eastAsia"/>
          <w:b/>
          <w:color w:val="006600"/>
          <w:sz w:val="24"/>
        </w:rPr>
        <w:t>特別徵求「農村生活」類型課程</w:t>
      </w:r>
      <w:r w:rsidRPr="00127407">
        <w:rPr>
          <w:rFonts w:ascii="微軟正黑體" w:eastAsia="微軟正黑體" w:hAnsi="微軟正黑體" w:hint="eastAsia"/>
          <w:sz w:val="24"/>
        </w:rPr>
        <w:t>，一起為社區帶來更多元及友善的學習選擇！</w:t>
      </w:r>
    </w:p>
    <w:p w14:paraId="6D20F848" w14:textId="77777777" w:rsidR="00E213A0" w:rsidRPr="00127407" w:rsidRDefault="00E213A0" w:rsidP="00E213A0">
      <w:pPr>
        <w:rPr>
          <w:rFonts w:ascii="微軟正黑體" w:eastAsia="微軟正黑體" w:hAnsi="微軟正黑體"/>
          <w:b/>
          <w:color w:val="000000" w:themeColor="text1"/>
          <w:sz w:val="24"/>
        </w:rPr>
      </w:pPr>
      <w:r w:rsidRPr="00127407">
        <w:rPr>
          <w:rFonts w:ascii="微軟正黑體" w:eastAsia="微軟正黑體" w:hAnsi="微軟正黑體" w:hint="eastAsia"/>
          <w:b/>
          <w:color w:val="000000" w:themeColor="text1"/>
          <w:sz w:val="24"/>
        </w:rPr>
        <w:t>1.農業技術與實作（智慧農業、農業基礎知識、友善農法）</w:t>
      </w:r>
      <w:r w:rsidRPr="00127407">
        <w:rPr>
          <w:rFonts w:ascii="微軟正黑體" w:eastAsia="微軟正黑體" w:hAnsi="微軟正黑體" w:hint="eastAsia"/>
          <w:b/>
          <w:color w:val="000000" w:themeColor="text1"/>
          <w:sz w:val="24"/>
        </w:rPr>
        <w:br/>
        <w:t>2.農村手工藝與文化（竹編、草編、美食文化、植物染與自然手作）</w:t>
      </w:r>
      <w:r w:rsidRPr="00127407">
        <w:rPr>
          <w:rFonts w:ascii="微軟正黑體" w:eastAsia="微軟正黑體" w:hAnsi="微軟正黑體" w:hint="eastAsia"/>
          <w:b/>
          <w:color w:val="000000" w:themeColor="text1"/>
          <w:sz w:val="24"/>
        </w:rPr>
        <w:br/>
        <w:t>3.低碳生活與資源再利用（堆肥製作、低碳飲食、綠建築、自製天然生活用品、循環經濟）</w:t>
      </w:r>
      <w:r w:rsidRPr="00127407">
        <w:rPr>
          <w:rFonts w:ascii="微軟正黑體" w:eastAsia="微軟正黑體" w:hAnsi="微軟正黑體" w:hint="eastAsia"/>
          <w:b/>
          <w:color w:val="000000" w:themeColor="text1"/>
          <w:sz w:val="24"/>
        </w:rPr>
        <w:br/>
        <w:t>4.農村生活美學（庭院設計、鄉村風格創作）</w:t>
      </w:r>
      <w:r w:rsidRPr="00127407">
        <w:rPr>
          <w:rFonts w:ascii="微軟正黑體" w:eastAsia="微軟正黑體" w:hAnsi="微軟正黑體" w:hint="eastAsia"/>
          <w:b/>
          <w:color w:val="000000" w:themeColor="text1"/>
          <w:sz w:val="24"/>
        </w:rPr>
        <w:br/>
        <w:t>5.農村小旅行及體驗（地方導</w:t>
      </w:r>
      <w:proofErr w:type="gramStart"/>
      <w:r w:rsidRPr="00127407">
        <w:rPr>
          <w:rFonts w:ascii="微軟正黑體" w:eastAsia="微軟正黑體" w:hAnsi="微軟正黑體" w:hint="eastAsia"/>
          <w:b/>
          <w:color w:val="000000" w:themeColor="text1"/>
          <w:sz w:val="24"/>
        </w:rPr>
        <w:t>覽</w:t>
      </w:r>
      <w:proofErr w:type="gramEnd"/>
      <w:r w:rsidRPr="00127407">
        <w:rPr>
          <w:rFonts w:ascii="微軟正黑體" w:eastAsia="微軟正黑體" w:hAnsi="微軟正黑體" w:hint="eastAsia"/>
          <w:b/>
          <w:color w:val="000000" w:themeColor="text1"/>
          <w:sz w:val="24"/>
        </w:rPr>
        <w:t>、農事體驗、食農教育）</w:t>
      </w:r>
      <w:r w:rsidRPr="00127407">
        <w:rPr>
          <w:rFonts w:ascii="微軟正黑體" w:eastAsia="微軟正黑體" w:hAnsi="微軟正黑體" w:hint="eastAsia"/>
          <w:b/>
          <w:color w:val="000000" w:themeColor="text1"/>
          <w:sz w:val="24"/>
        </w:rPr>
        <w:br/>
        <w:t>6.農村信仰與在地文化（傳統藝陣與民俗表演、西拉雅文化）</w:t>
      </w:r>
      <w:r w:rsidRPr="00127407">
        <w:rPr>
          <w:rFonts w:ascii="微軟正黑體" w:eastAsia="微軟正黑體" w:hAnsi="微軟正黑體" w:hint="eastAsia"/>
          <w:b/>
          <w:color w:val="000000" w:themeColor="text1"/>
          <w:sz w:val="24"/>
        </w:rPr>
        <w:br/>
        <w:t>7.農村健康與養生（草藥應用、農事勞動保健、手作醱酵食品）</w:t>
      </w:r>
    </w:p>
    <w:p w14:paraId="0543D534" w14:textId="77777777" w:rsidR="00E213A0" w:rsidRDefault="00E213A0" w:rsidP="00E213A0">
      <w:pPr>
        <w:pStyle w:val="af4"/>
      </w:pPr>
    </w:p>
    <w:sdt>
      <w:sdtPr>
        <w:rPr>
          <w:rFonts w:ascii="微軟正黑體" w:eastAsia="微軟正黑體" w:hAnsi="微軟正黑體" w:cs="Arial"/>
          <w:color w:val="auto"/>
          <w:sz w:val="28"/>
          <w:szCs w:val="22"/>
          <w:lang w:val="zh-TW"/>
        </w:rPr>
        <w:id w:val="-315801810"/>
        <w:docPartObj>
          <w:docPartGallery w:val="Table of Contents"/>
          <w:docPartUnique/>
        </w:docPartObj>
      </w:sdtPr>
      <w:sdtEndPr>
        <w:rPr>
          <w:rFonts w:ascii="Arial" w:eastAsiaTheme="minorEastAsia" w:hAnsi="Arial"/>
          <w:b/>
          <w:bCs/>
          <w:sz w:val="22"/>
        </w:rPr>
      </w:sdtEndPr>
      <w:sdtContent>
        <w:p w14:paraId="0C12BD91" w14:textId="4471B721" w:rsidR="00E213A0" w:rsidRPr="0084139A" w:rsidRDefault="00E213A0">
          <w:pPr>
            <w:pStyle w:val="af5"/>
            <w:rPr>
              <w:rFonts w:ascii="微軟正黑體" w:eastAsia="微軟正黑體" w:hAnsi="微軟正黑體"/>
              <w:sz w:val="28"/>
            </w:rPr>
          </w:pPr>
          <w:r w:rsidRPr="0084139A">
            <w:rPr>
              <w:rFonts w:ascii="微軟正黑體" w:eastAsia="微軟正黑體" w:hAnsi="微軟正黑體" w:hint="eastAsia"/>
              <w:sz w:val="28"/>
              <w:lang w:val="zh-TW"/>
            </w:rPr>
            <w:t>目錄</w:t>
          </w:r>
        </w:p>
        <w:p w14:paraId="5051B6B4" w14:textId="77777777" w:rsidR="0084139A" w:rsidRPr="0084139A" w:rsidRDefault="00E213A0">
          <w:pPr>
            <w:pStyle w:val="10"/>
            <w:tabs>
              <w:tab w:val="right" w:leader="dot" w:pos="10334"/>
            </w:tabs>
            <w:rPr>
              <w:rFonts w:ascii="微軟正黑體" w:eastAsia="微軟正黑體" w:hAnsi="微軟正黑體" w:cstheme="minorBidi"/>
              <w:noProof/>
              <w:kern w:val="2"/>
              <w:sz w:val="28"/>
            </w:rPr>
          </w:pPr>
          <w:r w:rsidRPr="0084139A">
            <w:rPr>
              <w:rFonts w:ascii="微軟正黑體" w:eastAsia="微軟正黑體" w:hAnsi="微軟正黑體"/>
              <w:sz w:val="28"/>
            </w:rPr>
            <w:fldChar w:fldCharType="begin"/>
          </w:r>
          <w:r w:rsidRPr="0084139A">
            <w:rPr>
              <w:rFonts w:ascii="微軟正黑體" w:eastAsia="微軟正黑體" w:hAnsi="微軟正黑體"/>
              <w:sz w:val="28"/>
            </w:rPr>
            <w:instrText xml:space="preserve"> TOC \o "1-3" \h \z \u </w:instrText>
          </w:r>
          <w:r w:rsidRPr="0084139A">
            <w:rPr>
              <w:rFonts w:ascii="微軟正黑體" w:eastAsia="微軟正黑體" w:hAnsi="微軟正黑體"/>
              <w:sz w:val="28"/>
            </w:rPr>
            <w:fldChar w:fldCharType="separate"/>
          </w:r>
          <w:hyperlink w:anchor="_Toc193380915" w:history="1"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曾文社區大學課程申請填寫說明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ab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begin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instrText xml:space="preserve"> PAGEREF _Toc193380915 \h </w:instrTex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separate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>2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end"/>
            </w:r>
          </w:hyperlink>
        </w:p>
        <w:p w14:paraId="69DAFABE" w14:textId="77777777" w:rsidR="0084139A" w:rsidRPr="0084139A" w:rsidRDefault="00987DFB">
          <w:pPr>
            <w:pStyle w:val="10"/>
            <w:tabs>
              <w:tab w:val="right" w:leader="dot" w:pos="10334"/>
            </w:tabs>
            <w:rPr>
              <w:rFonts w:ascii="微軟正黑體" w:eastAsia="微軟正黑體" w:hAnsi="微軟正黑體" w:cstheme="minorBidi"/>
              <w:noProof/>
              <w:kern w:val="2"/>
              <w:sz w:val="28"/>
            </w:rPr>
          </w:pPr>
          <w:hyperlink w:anchor="_Toc193380916" w:history="1">
            <w:r w:rsidR="0084139A" w:rsidRPr="0084139A">
              <w:rPr>
                <w:rStyle w:val="af6"/>
                <w:rFonts w:ascii="微軟正黑體" w:eastAsia="微軟正黑體" w:hAnsi="微軟正黑體" w:cs="標楷體" w:hint="eastAsia"/>
                <w:noProof/>
                <w:sz w:val="24"/>
              </w:rPr>
              <w:t>曾文社區大學</w:t>
            </w:r>
            <w:r w:rsidR="0084139A" w:rsidRPr="0084139A">
              <w:rPr>
                <w:rStyle w:val="af6"/>
                <w:rFonts w:ascii="微軟正黑體" w:eastAsia="微軟正黑體" w:hAnsi="微軟正黑體" w:cs="標楷體"/>
                <w:noProof/>
                <w:sz w:val="24"/>
              </w:rPr>
              <w:t xml:space="preserve"> 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>114</w:t>
            </w:r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年秋季班「公民素養共學課」推動計畫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>(</w:t>
            </w:r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試辦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>)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ab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begin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instrText xml:space="preserve"> PAGEREF _Toc193380916 \h </w:instrTex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separate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>3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end"/>
            </w:r>
          </w:hyperlink>
        </w:p>
        <w:p w14:paraId="10D245AF" w14:textId="77777777" w:rsidR="0084139A" w:rsidRPr="0084139A" w:rsidRDefault="00987DFB">
          <w:pPr>
            <w:pStyle w:val="10"/>
            <w:tabs>
              <w:tab w:val="right" w:leader="dot" w:pos="10334"/>
            </w:tabs>
            <w:rPr>
              <w:rFonts w:ascii="微軟正黑體" w:eastAsia="微軟正黑體" w:hAnsi="微軟正黑體" w:cstheme="minorBidi"/>
              <w:noProof/>
              <w:kern w:val="2"/>
              <w:sz w:val="28"/>
            </w:rPr>
          </w:pPr>
          <w:hyperlink w:anchor="_Toc193380917" w:history="1"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曾文社區大學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 xml:space="preserve">  114</w:t>
            </w:r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年度秋季班課程申請表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>(</w:t>
            </w:r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必填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>)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ab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begin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instrText xml:space="preserve"> PAGEREF _Toc193380917 \h </w:instrTex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separate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>4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end"/>
            </w:r>
          </w:hyperlink>
        </w:p>
        <w:p w14:paraId="6DC80B4F" w14:textId="77777777" w:rsidR="0084139A" w:rsidRPr="0084139A" w:rsidRDefault="00987DFB">
          <w:pPr>
            <w:pStyle w:val="10"/>
            <w:tabs>
              <w:tab w:val="right" w:leader="dot" w:pos="10334"/>
            </w:tabs>
            <w:rPr>
              <w:rFonts w:ascii="微軟正黑體" w:eastAsia="微軟正黑體" w:hAnsi="微軟正黑體" w:cstheme="minorBidi"/>
              <w:noProof/>
              <w:kern w:val="2"/>
              <w:sz w:val="28"/>
            </w:rPr>
          </w:pPr>
          <w:hyperlink w:anchor="_Toc193380918" w:history="1"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曾文社區大學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 xml:space="preserve">  114</w:t>
            </w:r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年度秋季班課程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 xml:space="preserve"> </w:t>
            </w:r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規劃表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>(</w:t>
            </w:r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必填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>)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ab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begin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instrText xml:space="preserve"> PAGEREF _Toc193380918 \h </w:instrTex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separate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>6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end"/>
            </w:r>
          </w:hyperlink>
        </w:p>
        <w:p w14:paraId="2E66D381" w14:textId="69EA45AF" w:rsidR="0084139A" w:rsidRPr="0084139A" w:rsidRDefault="00987DFB">
          <w:pPr>
            <w:pStyle w:val="10"/>
            <w:tabs>
              <w:tab w:val="right" w:leader="dot" w:pos="10334"/>
            </w:tabs>
            <w:rPr>
              <w:rFonts w:ascii="微軟正黑體" w:eastAsia="微軟正黑體" w:hAnsi="微軟正黑體" w:cstheme="minorBidi"/>
              <w:noProof/>
              <w:kern w:val="2"/>
              <w:sz w:val="28"/>
            </w:rPr>
          </w:pPr>
          <w:hyperlink w:anchor="_Toc193380919" w:history="1"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臺南市曾文社區大學講師資料表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ab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begin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instrText xml:space="preserve"> PAGEREF _Toc193380919 \h </w:instrTex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separate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>8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end"/>
            </w:r>
          </w:hyperlink>
        </w:p>
        <w:p w14:paraId="39CCD4CE" w14:textId="77777777" w:rsidR="0084139A" w:rsidRPr="0084139A" w:rsidRDefault="00987DFB">
          <w:pPr>
            <w:pStyle w:val="10"/>
            <w:tabs>
              <w:tab w:val="right" w:leader="dot" w:pos="10334"/>
            </w:tabs>
            <w:rPr>
              <w:rFonts w:ascii="微軟正黑體" w:eastAsia="微軟正黑體" w:hAnsi="微軟正黑體" w:cstheme="minorBidi"/>
              <w:noProof/>
              <w:kern w:val="2"/>
              <w:sz w:val="28"/>
            </w:rPr>
          </w:pPr>
          <w:hyperlink w:anchor="_Toc193380920" w:history="1"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人數及教師鐘點費說明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ab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begin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instrText xml:space="preserve"> PAGEREF _Toc193380920 \h </w:instrTex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separate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>9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end"/>
            </w:r>
          </w:hyperlink>
        </w:p>
        <w:p w14:paraId="020CAD9E" w14:textId="77777777" w:rsidR="0084139A" w:rsidRPr="0084139A" w:rsidRDefault="00987DFB">
          <w:pPr>
            <w:pStyle w:val="10"/>
            <w:tabs>
              <w:tab w:val="right" w:leader="dot" w:pos="10334"/>
            </w:tabs>
            <w:rPr>
              <w:rFonts w:ascii="微軟正黑體" w:eastAsia="微軟正黑體" w:hAnsi="微軟正黑體" w:cstheme="minorBidi"/>
              <w:noProof/>
              <w:kern w:val="2"/>
              <w:sz w:val="28"/>
            </w:rPr>
          </w:pPr>
          <w:hyperlink w:anchor="_Toc193380921" w:history="1"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附件一、曾文社區大學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 xml:space="preserve">  </w:t>
            </w:r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課程申請表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>(</w:t>
            </w:r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範例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>)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ab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begin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instrText xml:space="preserve"> PAGEREF _Toc193380921 \h </w:instrTex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separate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>10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end"/>
            </w:r>
          </w:hyperlink>
        </w:p>
        <w:p w14:paraId="3B6D4484" w14:textId="77777777" w:rsidR="0084139A" w:rsidRPr="0084139A" w:rsidRDefault="00987DFB">
          <w:pPr>
            <w:pStyle w:val="10"/>
            <w:tabs>
              <w:tab w:val="right" w:leader="dot" w:pos="10334"/>
            </w:tabs>
            <w:rPr>
              <w:rFonts w:ascii="微軟正黑體" w:eastAsia="微軟正黑體" w:hAnsi="微軟正黑體" w:cstheme="minorBidi"/>
              <w:noProof/>
              <w:kern w:val="2"/>
              <w:sz w:val="28"/>
            </w:rPr>
          </w:pPr>
          <w:hyperlink w:anchor="_Toc193380922" w:history="1"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附件二、曾文社區大學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 xml:space="preserve"> 114</w:t>
            </w:r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年秋季班「公民素養共學課」推動計畫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>(</w:t>
            </w:r>
            <w:r w:rsidR="0084139A" w:rsidRPr="0084139A">
              <w:rPr>
                <w:rStyle w:val="af6"/>
                <w:rFonts w:ascii="微軟正黑體" w:eastAsia="微軟正黑體" w:hAnsi="微軟正黑體" w:hint="eastAsia"/>
                <w:noProof/>
                <w:sz w:val="24"/>
              </w:rPr>
              <w:t>試辦</w:t>
            </w:r>
            <w:r w:rsidR="0084139A" w:rsidRPr="0084139A">
              <w:rPr>
                <w:rStyle w:val="af6"/>
                <w:rFonts w:ascii="微軟正黑體" w:eastAsia="微軟正黑體" w:hAnsi="微軟正黑體"/>
                <w:noProof/>
                <w:sz w:val="24"/>
              </w:rPr>
              <w:t>)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ab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begin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instrText xml:space="preserve"> PAGEREF _Toc193380922 \h </w:instrTex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separate"/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t>13</w:t>
            </w:r>
            <w:r w:rsidR="0084139A" w:rsidRPr="0084139A">
              <w:rPr>
                <w:rFonts w:ascii="微軟正黑體" w:eastAsia="微軟正黑體" w:hAnsi="微軟正黑體"/>
                <w:noProof/>
                <w:webHidden/>
                <w:sz w:val="24"/>
              </w:rPr>
              <w:fldChar w:fldCharType="end"/>
            </w:r>
          </w:hyperlink>
        </w:p>
        <w:p w14:paraId="45FF125B" w14:textId="74C4B0F1" w:rsidR="00E213A0" w:rsidRDefault="00E213A0">
          <w:r w:rsidRPr="0084139A">
            <w:rPr>
              <w:rFonts w:ascii="微軟正黑體" w:eastAsia="微軟正黑體" w:hAnsi="微軟正黑體"/>
              <w:bCs/>
              <w:sz w:val="28"/>
              <w:lang w:val="zh-TW"/>
            </w:rPr>
            <w:fldChar w:fldCharType="end"/>
          </w:r>
        </w:p>
      </w:sdtContent>
    </w:sdt>
    <w:p w14:paraId="5259C2A2" w14:textId="73F04CA7" w:rsidR="00E629E0" w:rsidRPr="00E213A0" w:rsidRDefault="00E629E0" w:rsidP="00D307AA">
      <w:pPr>
        <w:pStyle w:val="1"/>
        <w:jc w:val="center"/>
        <w:rPr>
          <w:rFonts w:ascii="微軟正黑體" w:eastAsia="微軟正黑體" w:hAnsi="微軟正黑體"/>
          <w:b/>
          <w:sz w:val="32"/>
        </w:rPr>
      </w:pPr>
      <w:bookmarkStart w:id="0" w:name="_Toc193380915"/>
      <w:r w:rsidRPr="00E213A0">
        <w:rPr>
          <w:rFonts w:ascii="微軟正黑體" w:eastAsia="微軟正黑體" w:hAnsi="微軟正黑體"/>
          <w:b/>
          <w:sz w:val="32"/>
        </w:rPr>
        <w:lastRenderedPageBreak/>
        <w:t>曾文社區大學課程申請填寫說明</w:t>
      </w:r>
      <w:bookmarkEnd w:id="0"/>
    </w:p>
    <w:p w14:paraId="588CA7BA" w14:textId="77777777" w:rsidR="00E629E0" w:rsidRPr="00596701" w:rsidRDefault="00E629E0" w:rsidP="00E629E0">
      <w:pPr>
        <w:jc w:val="right"/>
        <w:rPr>
          <w:rFonts w:ascii="微軟正黑體" w:eastAsia="微軟正黑體" w:hAnsi="微軟正黑體"/>
        </w:rPr>
      </w:pPr>
      <w:r w:rsidRPr="00596701">
        <w:rPr>
          <w:rFonts w:ascii="微軟正黑體" w:eastAsia="微軟正黑體" w:hAnsi="微軟正黑體" w:hint="eastAsia"/>
        </w:rPr>
        <w:t>114/3/20</w:t>
      </w:r>
    </w:p>
    <w:p w14:paraId="270B7379" w14:textId="77777777" w:rsidR="00E629E0" w:rsidRPr="0025415E" w:rsidRDefault="00E629E0" w:rsidP="00E629E0">
      <w:p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szCs w:val="24"/>
        </w:rPr>
        <w:t>為確保課程申請順利通過審查，</w:t>
      </w:r>
      <w:proofErr w:type="gramStart"/>
      <w:r w:rsidRPr="0025415E">
        <w:rPr>
          <w:rFonts w:ascii="微軟正黑體" w:eastAsia="微軟正黑體" w:hAnsi="微軟正黑體" w:cs="新細明體"/>
          <w:szCs w:val="24"/>
        </w:rPr>
        <w:t>請投課教師</w:t>
      </w:r>
      <w:proofErr w:type="gramEnd"/>
      <w:r w:rsidRPr="0025415E">
        <w:rPr>
          <w:rFonts w:ascii="微軟正黑體" w:eastAsia="微軟正黑體" w:hAnsi="微軟正黑體" w:cs="新細明體"/>
          <w:szCs w:val="24"/>
        </w:rPr>
        <w:t>詳閱以下填寫說明，並完整填寫申請表各項內容。</w:t>
      </w:r>
    </w:p>
    <w:p w14:paraId="7D59A7D2" w14:textId="77777777" w:rsidR="00E629E0" w:rsidRPr="0025415E" w:rsidRDefault="00E629E0" w:rsidP="00E629E0">
      <w:pPr>
        <w:adjustRightInd w:val="0"/>
        <w:snapToGrid w:val="0"/>
        <w:outlineLvl w:val="3"/>
        <w:rPr>
          <w:rFonts w:ascii="微軟正黑體" w:eastAsia="微軟正黑體" w:hAnsi="微軟正黑體" w:cs="新細明體"/>
          <w:b/>
          <w:bCs/>
          <w:szCs w:val="24"/>
        </w:rPr>
      </w:pPr>
      <w:r w:rsidRPr="0025415E">
        <w:rPr>
          <w:rFonts w:ascii="微軟正黑體" w:eastAsia="微軟正黑體" w:hAnsi="微軟正黑體" w:cs="新細明體"/>
          <w:b/>
          <w:bCs/>
          <w:szCs w:val="24"/>
        </w:rPr>
        <w:t>1. 課程申請基本要求</w:t>
      </w:r>
    </w:p>
    <w:p w14:paraId="73880C56" w14:textId="77777777" w:rsidR="00E629E0" w:rsidRPr="0025415E" w:rsidRDefault="00E629E0" w:rsidP="00E629E0">
      <w:pPr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szCs w:val="24"/>
        </w:rPr>
        <w:t>請務必詳細填寫每一欄位，避免因內容不完整而遭退件</w:t>
      </w:r>
      <w:r>
        <w:rPr>
          <w:rFonts w:ascii="微軟正黑體" w:eastAsia="微軟正黑體" w:hAnsi="微軟正黑體" w:cs="新細明體" w:hint="eastAsia"/>
          <w:szCs w:val="24"/>
        </w:rPr>
        <w:t>，</w:t>
      </w:r>
      <w:r w:rsidRPr="0025415E">
        <w:rPr>
          <w:rFonts w:ascii="微軟正黑體" w:eastAsia="微軟正黑體" w:hAnsi="微軟正黑體" w:cs="新細明體"/>
          <w:szCs w:val="24"/>
        </w:rPr>
        <w:t>社大不負責修改或補件。</w:t>
      </w:r>
    </w:p>
    <w:p w14:paraId="454E328F" w14:textId="77777777" w:rsidR="00E629E0" w:rsidRPr="0025415E" w:rsidRDefault="00E629E0" w:rsidP="00E629E0">
      <w:pPr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szCs w:val="24"/>
        </w:rPr>
        <w:t>課程名稱應簡單明瞭，並確保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教學目標、教學大綱、學習</w:t>
      </w:r>
      <w:r>
        <w:rPr>
          <w:rFonts w:ascii="微軟正黑體" w:eastAsia="微軟正黑體" w:hAnsi="微軟正黑體" w:cs="新細明體" w:hint="eastAsia"/>
          <w:b/>
          <w:bCs/>
          <w:szCs w:val="24"/>
        </w:rPr>
        <w:t>效益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相互對應</w:t>
      </w:r>
      <w:r w:rsidRPr="0025415E">
        <w:rPr>
          <w:rFonts w:ascii="微軟正黑體" w:eastAsia="微軟正黑體" w:hAnsi="微軟正黑體" w:cs="新細明體"/>
          <w:szCs w:val="24"/>
        </w:rPr>
        <w:t>。</w:t>
      </w:r>
    </w:p>
    <w:p w14:paraId="63F66067" w14:textId="77777777" w:rsidR="00E629E0" w:rsidRPr="0025415E" w:rsidRDefault="00E629E0" w:rsidP="00E629E0">
      <w:pPr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szCs w:val="24"/>
        </w:rPr>
        <w:t>若課程涉及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材料費</w:t>
      </w:r>
      <w:r>
        <w:rPr>
          <w:rFonts w:ascii="微軟正黑體" w:eastAsia="微軟正黑體" w:hAnsi="微軟正黑體" w:cs="新細明體" w:hint="eastAsia"/>
          <w:b/>
          <w:bCs/>
          <w:szCs w:val="24"/>
        </w:rPr>
        <w:t>、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工具費</w:t>
      </w:r>
      <w:r>
        <w:rPr>
          <w:rFonts w:ascii="微軟正黑體" w:eastAsia="微軟正黑體" w:hAnsi="微軟正黑體" w:cs="新細明體" w:hint="eastAsia"/>
          <w:b/>
          <w:bCs/>
          <w:szCs w:val="24"/>
        </w:rPr>
        <w:t>及其它費用</w:t>
      </w:r>
      <w:r w:rsidRPr="0025415E">
        <w:rPr>
          <w:rFonts w:ascii="微軟正黑體" w:eastAsia="微軟正黑體" w:hAnsi="微軟正黑體" w:cs="新細明體"/>
          <w:szCs w:val="24"/>
        </w:rPr>
        <w:t>，請完整列出相關資訊。</w:t>
      </w:r>
    </w:p>
    <w:p w14:paraId="7DDD420E" w14:textId="77777777" w:rsidR="00E629E0" w:rsidRDefault="00E629E0" w:rsidP="00E629E0">
      <w:pPr>
        <w:adjustRightInd w:val="0"/>
        <w:snapToGrid w:val="0"/>
        <w:outlineLvl w:val="3"/>
        <w:rPr>
          <w:rFonts w:ascii="微軟正黑體" w:eastAsia="微軟正黑體" w:hAnsi="微軟正黑體" w:cs="新細明體"/>
          <w:b/>
          <w:bCs/>
          <w:szCs w:val="24"/>
        </w:rPr>
      </w:pPr>
      <w:r w:rsidRPr="0025415E">
        <w:rPr>
          <w:rFonts w:ascii="微軟正黑體" w:eastAsia="微軟正黑體" w:hAnsi="微軟正黑體" w:cs="新細明體"/>
          <w:b/>
          <w:bCs/>
          <w:szCs w:val="24"/>
        </w:rPr>
        <w:t xml:space="preserve">2. </w:t>
      </w:r>
      <w:r>
        <w:rPr>
          <w:rFonts w:ascii="微軟正黑體" w:eastAsia="微軟正黑體" w:hAnsi="微軟正黑體" w:cs="新細明體" w:hint="eastAsia"/>
          <w:b/>
          <w:bCs/>
          <w:szCs w:val="24"/>
        </w:rPr>
        <w:t>認列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優惠或特色課程</w:t>
      </w:r>
    </w:p>
    <w:p w14:paraId="2C3C0FD8" w14:textId="77777777" w:rsidR="00E629E0" w:rsidRPr="0025415E" w:rsidRDefault="00E629E0" w:rsidP="00E629E0">
      <w:pPr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szCs w:val="24"/>
        </w:rPr>
        <w:t>課程若與</w:t>
      </w:r>
      <w:r w:rsidRPr="00596701">
        <w:rPr>
          <w:rFonts w:ascii="微軟正黑體" w:eastAsia="微軟正黑體" w:hAnsi="微軟正黑體" w:cs="新細明體"/>
          <w:szCs w:val="24"/>
        </w:rPr>
        <w:t>社大理念、公共政策、地方產業、文化傳承或社區發展</w:t>
      </w:r>
      <w:r w:rsidRPr="0025415E">
        <w:rPr>
          <w:rFonts w:ascii="微軟正黑體" w:eastAsia="微軟正黑體" w:hAnsi="微軟正黑體" w:cs="新細明體"/>
          <w:szCs w:val="24"/>
        </w:rPr>
        <w:t>相關，可申請認列為</w:t>
      </w:r>
      <w:r w:rsidRPr="00596701">
        <w:rPr>
          <w:rFonts w:ascii="微軟正黑體" w:eastAsia="微軟正黑體" w:hAnsi="微軟正黑體" w:cs="新細明體"/>
          <w:szCs w:val="24"/>
        </w:rPr>
        <w:t>優惠或特色課程</w:t>
      </w:r>
      <w:r w:rsidRPr="0025415E">
        <w:rPr>
          <w:rFonts w:ascii="微軟正黑體" w:eastAsia="微軟正黑體" w:hAnsi="微軟正黑體" w:cs="新細明體"/>
          <w:szCs w:val="24"/>
        </w:rPr>
        <w:t>，經審查通過後</w:t>
      </w:r>
      <w:r>
        <w:rPr>
          <w:rFonts w:ascii="微軟正黑體" w:eastAsia="微軟正黑體" w:hAnsi="微軟正黑體" w:cs="新細明體" w:hint="eastAsia"/>
          <w:szCs w:val="24"/>
        </w:rPr>
        <w:t>將有學分費優惠</w:t>
      </w:r>
      <w:r w:rsidRPr="0025415E">
        <w:rPr>
          <w:rFonts w:ascii="微軟正黑體" w:eastAsia="微軟正黑體" w:hAnsi="微軟正黑體" w:cs="新細明體"/>
          <w:szCs w:val="24"/>
        </w:rPr>
        <w:t>。</w:t>
      </w:r>
      <w:r w:rsidRPr="00596701">
        <w:rPr>
          <w:rFonts w:ascii="微軟正黑體" w:eastAsia="微軟正黑體" w:hAnsi="微軟正黑體" w:cs="新細明體" w:hint="eastAsia"/>
          <w:szCs w:val="24"/>
        </w:rPr>
        <w:t>(</w:t>
      </w:r>
      <w:r w:rsidRPr="0025415E">
        <w:rPr>
          <w:rFonts w:ascii="微軟正黑體" w:eastAsia="微軟正黑體" w:hAnsi="微軟正黑體" w:cs="新細明體"/>
          <w:szCs w:val="24"/>
        </w:rPr>
        <w:t>若有不清楚之處，歡迎與社大工作人員討論。</w:t>
      </w:r>
      <w:r>
        <w:rPr>
          <w:rFonts w:ascii="微軟正黑體" w:eastAsia="微軟正黑體" w:hAnsi="微軟正黑體" w:cs="新細明體" w:hint="eastAsia"/>
          <w:szCs w:val="24"/>
        </w:rPr>
        <w:t>)</w:t>
      </w:r>
    </w:p>
    <w:p w14:paraId="17389595" w14:textId="77777777" w:rsidR="00E629E0" w:rsidRPr="0025415E" w:rsidRDefault="00E629E0" w:rsidP="00E629E0">
      <w:pPr>
        <w:adjustRightInd w:val="0"/>
        <w:snapToGrid w:val="0"/>
        <w:outlineLvl w:val="3"/>
        <w:rPr>
          <w:rFonts w:ascii="微軟正黑體" w:eastAsia="微軟正黑體" w:hAnsi="微軟正黑體" w:cs="新細明體"/>
          <w:b/>
          <w:bCs/>
          <w:szCs w:val="24"/>
        </w:rPr>
      </w:pPr>
      <w:r w:rsidRPr="0025415E">
        <w:rPr>
          <w:rFonts w:ascii="微軟正黑體" w:eastAsia="微軟正黑體" w:hAnsi="微軟正黑體" w:cs="新細明體"/>
          <w:b/>
          <w:bCs/>
          <w:szCs w:val="24"/>
        </w:rPr>
        <w:t>3. 課程申請數量</w:t>
      </w:r>
    </w:p>
    <w:p w14:paraId="70CF2CDF" w14:textId="77777777" w:rsidR="00E629E0" w:rsidRPr="0025415E" w:rsidRDefault="00E629E0" w:rsidP="00E629E0">
      <w:pPr>
        <w:numPr>
          <w:ilvl w:val="0"/>
          <w:numId w:val="18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szCs w:val="24"/>
        </w:rPr>
        <w:t>每位教師最多可申請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5門課程</w:t>
      </w:r>
      <w:r w:rsidRPr="0025415E">
        <w:rPr>
          <w:rFonts w:ascii="微軟正黑體" w:eastAsia="微軟正黑體" w:hAnsi="微軟正黑體" w:cs="新細明體"/>
          <w:szCs w:val="24"/>
        </w:rPr>
        <w:t>，若</w:t>
      </w:r>
      <w:proofErr w:type="gramStart"/>
      <w:r w:rsidRPr="0025415E">
        <w:rPr>
          <w:rFonts w:ascii="微軟正黑體" w:eastAsia="微軟正黑體" w:hAnsi="微軟正黑體" w:cs="新細明體"/>
          <w:szCs w:val="24"/>
        </w:rPr>
        <w:t>超過投課上限</w:t>
      </w:r>
      <w:proofErr w:type="gramEnd"/>
      <w:r w:rsidRPr="0025415E">
        <w:rPr>
          <w:rFonts w:ascii="微軟正黑體" w:eastAsia="微軟正黑體" w:hAnsi="微軟正黑體" w:cs="新細明體"/>
          <w:szCs w:val="24"/>
        </w:rPr>
        <w:t>，社大將依內外部審查結果決定最終開課名單。</w:t>
      </w:r>
    </w:p>
    <w:p w14:paraId="56F96C9C" w14:textId="77777777" w:rsidR="00E629E0" w:rsidRPr="0025415E" w:rsidRDefault="00E629E0" w:rsidP="00E629E0">
      <w:pPr>
        <w:adjustRightInd w:val="0"/>
        <w:snapToGrid w:val="0"/>
        <w:outlineLvl w:val="3"/>
        <w:rPr>
          <w:rFonts w:ascii="微軟正黑體" w:eastAsia="微軟正黑體" w:hAnsi="微軟正黑體" w:cs="新細明體"/>
          <w:b/>
          <w:bCs/>
          <w:szCs w:val="24"/>
        </w:rPr>
      </w:pPr>
      <w:r w:rsidRPr="0025415E">
        <w:rPr>
          <w:rFonts w:ascii="微軟正黑體" w:eastAsia="微軟正黑體" w:hAnsi="微軟正黑體" w:cs="新細明體"/>
          <w:b/>
          <w:bCs/>
          <w:szCs w:val="24"/>
        </w:rPr>
        <w:t>4. 課程審查流程</w:t>
      </w:r>
    </w:p>
    <w:p w14:paraId="39C8716B" w14:textId="77777777" w:rsidR="00E629E0" w:rsidRPr="0025415E" w:rsidRDefault="00E629E0" w:rsidP="00E629E0">
      <w:pPr>
        <w:numPr>
          <w:ilvl w:val="0"/>
          <w:numId w:val="19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proofErr w:type="gramStart"/>
      <w:r w:rsidRPr="0025415E">
        <w:rPr>
          <w:rFonts w:ascii="微軟正黑體" w:eastAsia="微軟正黑體" w:hAnsi="微軟正黑體" w:cs="新細明體"/>
          <w:b/>
          <w:bCs/>
          <w:szCs w:val="24"/>
        </w:rPr>
        <w:t>投課截止</w:t>
      </w:r>
      <w:proofErr w:type="gramEnd"/>
      <w:r w:rsidRPr="0025415E">
        <w:rPr>
          <w:rFonts w:ascii="微軟正黑體" w:eastAsia="微軟正黑體" w:hAnsi="微軟正黑體" w:cs="新細明體"/>
          <w:b/>
          <w:bCs/>
          <w:szCs w:val="24"/>
        </w:rPr>
        <w:t>後</w:t>
      </w:r>
      <w:r w:rsidRPr="0025415E">
        <w:rPr>
          <w:rFonts w:ascii="微軟正黑體" w:eastAsia="微軟正黑體" w:hAnsi="微軟正黑體" w:cs="新細明體"/>
          <w:szCs w:val="24"/>
        </w:rPr>
        <w:t>，社大將先進行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內部審查</w:t>
      </w:r>
      <w:r w:rsidRPr="0025415E">
        <w:rPr>
          <w:rFonts w:ascii="微軟正黑體" w:eastAsia="微軟正黑體" w:hAnsi="微軟正黑體" w:cs="新細明體"/>
          <w:szCs w:val="24"/>
        </w:rPr>
        <w:t>，並召開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外部課程審查會議</w:t>
      </w:r>
      <w:r w:rsidRPr="0025415E">
        <w:rPr>
          <w:rFonts w:ascii="微軟正黑體" w:eastAsia="微軟正黑體" w:hAnsi="微軟正黑體" w:cs="新細明體"/>
          <w:szCs w:val="24"/>
        </w:rPr>
        <w:t>。</w:t>
      </w:r>
    </w:p>
    <w:p w14:paraId="59B3DA0E" w14:textId="77777777" w:rsidR="00E629E0" w:rsidRPr="0025415E" w:rsidRDefault="00E629E0" w:rsidP="00E629E0">
      <w:pPr>
        <w:numPr>
          <w:ilvl w:val="0"/>
          <w:numId w:val="19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szCs w:val="24"/>
        </w:rPr>
        <w:t>經審查委員審核通過或修改後，才會正式列入招生課程。</w:t>
      </w:r>
    </w:p>
    <w:p w14:paraId="63C1302A" w14:textId="77777777" w:rsidR="00E629E0" w:rsidRPr="0025415E" w:rsidRDefault="00E629E0" w:rsidP="00E629E0">
      <w:pPr>
        <w:adjustRightInd w:val="0"/>
        <w:snapToGrid w:val="0"/>
        <w:outlineLvl w:val="3"/>
        <w:rPr>
          <w:rFonts w:ascii="微軟正黑體" w:eastAsia="微軟正黑體" w:hAnsi="微軟正黑體" w:cs="新細明體"/>
          <w:b/>
          <w:bCs/>
          <w:szCs w:val="24"/>
        </w:rPr>
      </w:pPr>
      <w:r w:rsidRPr="0025415E">
        <w:rPr>
          <w:rFonts w:ascii="微軟正黑體" w:eastAsia="微軟正黑體" w:hAnsi="微軟正黑體" w:cs="新細明體"/>
          <w:b/>
          <w:bCs/>
          <w:szCs w:val="24"/>
        </w:rPr>
        <w:t>5. 開課人數標準</w:t>
      </w:r>
    </w:p>
    <w:p w14:paraId="05619660" w14:textId="1734DFC9" w:rsidR="00E629E0" w:rsidRPr="0025415E" w:rsidRDefault="00E629E0" w:rsidP="00E629E0">
      <w:pPr>
        <w:numPr>
          <w:ilvl w:val="0"/>
          <w:numId w:val="20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b/>
          <w:bCs/>
          <w:szCs w:val="24"/>
        </w:rPr>
        <w:t>舊課程（已開設三期以上）</w:t>
      </w:r>
      <w:r w:rsidRPr="0025415E">
        <w:rPr>
          <w:rFonts w:ascii="微軟正黑體" w:eastAsia="微軟正黑體" w:hAnsi="微軟正黑體" w:cs="新細明體"/>
          <w:szCs w:val="24"/>
        </w:rPr>
        <w:t>：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1</w:t>
      </w:r>
      <w:r w:rsidR="00027CF8">
        <w:rPr>
          <w:rFonts w:ascii="微軟正黑體" w:eastAsia="微軟正黑體" w:hAnsi="微軟正黑體" w:cs="新細明體" w:hint="eastAsia"/>
          <w:b/>
          <w:bCs/>
          <w:szCs w:val="24"/>
        </w:rPr>
        <w:t>0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人</w:t>
      </w:r>
      <w:r w:rsidR="00987DFB">
        <w:rPr>
          <w:rFonts w:ascii="微軟正黑體" w:eastAsia="微軟正黑體" w:hAnsi="微軟正黑體" w:cs="新細明體" w:hint="eastAsia"/>
          <w:b/>
          <w:bCs/>
          <w:szCs w:val="24"/>
        </w:rPr>
        <w:t>(含)以上</w:t>
      </w:r>
      <w:r w:rsidRPr="0025415E">
        <w:rPr>
          <w:rFonts w:ascii="微軟正黑體" w:eastAsia="微軟正黑體" w:hAnsi="微軟正黑體" w:cs="新細明體"/>
          <w:szCs w:val="24"/>
        </w:rPr>
        <w:t>開課。若報名人數</w:t>
      </w:r>
      <w:r w:rsidR="00027CF8">
        <w:rPr>
          <w:rFonts w:ascii="微軟正黑體" w:eastAsia="微軟正黑體" w:hAnsi="微軟正黑體" w:cs="新細明體" w:hint="eastAsia"/>
          <w:szCs w:val="24"/>
        </w:rPr>
        <w:t>6-9人</w:t>
      </w:r>
      <w:r w:rsidRPr="0025415E">
        <w:rPr>
          <w:rFonts w:ascii="微軟正黑體" w:eastAsia="微軟正黑體" w:hAnsi="微軟正黑體" w:cs="新細明體"/>
          <w:szCs w:val="24"/>
        </w:rPr>
        <w:t>社大將與教師討論是否開課，並保留最終決定權。</w:t>
      </w:r>
    </w:p>
    <w:p w14:paraId="0BD28F8F" w14:textId="77777777" w:rsidR="00E629E0" w:rsidRPr="0025415E" w:rsidRDefault="00E629E0" w:rsidP="00E629E0">
      <w:pPr>
        <w:numPr>
          <w:ilvl w:val="0"/>
          <w:numId w:val="20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b/>
          <w:bCs/>
          <w:szCs w:val="24"/>
        </w:rPr>
        <w:t>新課程（前兩學期內）</w:t>
      </w:r>
      <w:r w:rsidRPr="0025415E">
        <w:rPr>
          <w:rFonts w:ascii="微軟正黑體" w:eastAsia="微軟正黑體" w:hAnsi="微軟正黑體" w:cs="新細明體"/>
          <w:szCs w:val="24"/>
        </w:rPr>
        <w:t xml:space="preserve">：至少 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6人</w:t>
      </w:r>
      <w:r w:rsidRPr="0025415E">
        <w:rPr>
          <w:rFonts w:ascii="微軟正黑體" w:eastAsia="微軟正黑體" w:hAnsi="微軟正黑體" w:cs="新細明體"/>
          <w:szCs w:val="24"/>
        </w:rPr>
        <w:t xml:space="preserve"> 才能開課。</w:t>
      </w:r>
    </w:p>
    <w:p w14:paraId="27DA1AA5" w14:textId="77777777" w:rsidR="00E629E0" w:rsidRPr="0025415E" w:rsidRDefault="00E629E0" w:rsidP="00E629E0">
      <w:pPr>
        <w:numPr>
          <w:ilvl w:val="0"/>
          <w:numId w:val="20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b/>
          <w:bCs/>
          <w:szCs w:val="24"/>
        </w:rPr>
        <w:t>特色課程、社大自辦課程及計畫型課程</w:t>
      </w:r>
      <w:r w:rsidRPr="0025415E">
        <w:rPr>
          <w:rFonts w:ascii="微軟正黑體" w:eastAsia="微軟正黑體" w:hAnsi="微軟正黑體" w:cs="新細明體"/>
          <w:szCs w:val="24"/>
        </w:rPr>
        <w:t>：不受上述人數限制。</w:t>
      </w:r>
    </w:p>
    <w:p w14:paraId="753D0088" w14:textId="77777777" w:rsidR="00E629E0" w:rsidRPr="0025415E" w:rsidRDefault="00E629E0" w:rsidP="00E629E0">
      <w:pPr>
        <w:adjustRightInd w:val="0"/>
        <w:snapToGrid w:val="0"/>
        <w:outlineLvl w:val="3"/>
        <w:rPr>
          <w:rFonts w:ascii="微軟正黑體" w:eastAsia="微軟正黑體" w:hAnsi="微軟正黑體" w:cs="新細明體"/>
          <w:b/>
          <w:bCs/>
          <w:szCs w:val="24"/>
        </w:rPr>
      </w:pPr>
      <w:r w:rsidRPr="0025415E">
        <w:rPr>
          <w:rFonts w:ascii="微軟正黑體" w:eastAsia="微軟正黑體" w:hAnsi="微軟正黑體" w:cs="新細明體"/>
          <w:b/>
          <w:bCs/>
          <w:szCs w:val="24"/>
        </w:rPr>
        <w:t>6. 上課場地與時間安排</w:t>
      </w:r>
    </w:p>
    <w:p w14:paraId="404A6462" w14:textId="77777777" w:rsidR="00E629E0" w:rsidRPr="0025415E" w:rsidRDefault="00E629E0" w:rsidP="00E629E0">
      <w:pPr>
        <w:numPr>
          <w:ilvl w:val="0"/>
          <w:numId w:val="21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szCs w:val="24"/>
        </w:rPr>
        <w:t>教師可選擇多個場地或自訂上課時間，社大將協助安排合適的場地與時段。</w:t>
      </w:r>
    </w:p>
    <w:p w14:paraId="00F9CA90" w14:textId="77777777" w:rsidR="00E629E0" w:rsidRPr="0025415E" w:rsidRDefault="00E629E0" w:rsidP="00E629E0">
      <w:pPr>
        <w:numPr>
          <w:ilvl w:val="0"/>
          <w:numId w:val="21"/>
        </w:numPr>
        <w:adjustRightInd w:val="0"/>
        <w:snapToGrid w:val="0"/>
        <w:rPr>
          <w:rFonts w:ascii="微軟正黑體" w:eastAsia="微軟正黑體" w:hAnsi="微軟正黑體" w:cs="新細明體"/>
          <w:szCs w:val="24"/>
        </w:rPr>
      </w:pPr>
      <w:r w:rsidRPr="0025415E">
        <w:rPr>
          <w:rFonts w:ascii="微軟正黑體" w:eastAsia="微軟正黑體" w:hAnsi="微軟正黑體" w:cs="新細明體"/>
          <w:szCs w:val="24"/>
        </w:rPr>
        <w:t>若無適合的場地與時間，課程將</w:t>
      </w:r>
      <w:r w:rsidRPr="0025415E">
        <w:rPr>
          <w:rFonts w:ascii="微軟正黑體" w:eastAsia="微軟正黑體" w:hAnsi="微軟正黑體" w:cs="新細明體"/>
          <w:b/>
          <w:bCs/>
          <w:szCs w:val="24"/>
        </w:rPr>
        <w:t>暫不開課，列入儲備課程</w:t>
      </w:r>
      <w:r w:rsidRPr="0025415E">
        <w:rPr>
          <w:rFonts w:ascii="微軟正黑體" w:eastAsia="微軟正黑體" w:hAnsi="微軟正黑體" w:cs="新細明體"/>
          <w:szCs w:val="24"/>
        </w:rPr>
        <w:t>。</w:t>
      </w:r>
    </w:p>
    <w:p w14:paraId="09DCAA51" w14:textId="77777777" w:rsidR="00E629E0" w:rsidRPr="0025415E" w:rsidRDefault="00E629E0" w:rsidP="00E629E0">
      <w:pPr>
        <w:adjustRightInd w:val="0"/>
        <w:snapToGrid w:val="0"/>
        <w:outlineLvl w:val="3"/>
        <w:rPr>
          <w:rFonts w:ascii="微軟正黑體" w:eastAsia="微軟正黑體" w:hAnsi="微軟正黑體" w:cs="新細明體"/>
          <w:b/>
          <w:bCs/>
          <w:szCs w:val="24"/>
        </w:rPr>
      </w:pPr>
      <w:r w:rsidRPr="0025415E">
        <w:rPr>
          <w:rFonts w:ascii="微軟正黑體" w:eastAsia="微軟正黑體" w:hAnsi="微軟正黑體" w:cs="新細明體"/>
          <w:b/>
          <w:bCs/>
          <w:szCs w:val="24"/>
        </w:rPr>
        <w:t>7. 課程申請方式</w:t>
      </w:r>
    </w:p>
    <w:p w14:paraId="266304CC" w14:textId="3FBBDD1A" w:rsidR="005E75F9" w:rsidRDefault="005E75F9" w:rsidP="00E629E0">
      <w:pPr>
        <w:numPr>
          <w:ilvl w:val="0"/>
          <w:numId w:val="22"/>
        </w:numPr>
        <w:adjustRightInd w:val="0"/>
        <w:snapToGrid w:val="0"/>
        <w:rPr>
          <w:rFonts w:ascii="微軟正黑體" w:eastAsia="微軟正黑體" w:hAnsi="微軟正黑體" w:cs="新細明體"/>
          <w:sz w:val="24"/>
          <w:szCs w:val="24"/>
        </w:rPr>
      </w:pPr>
      <w:r w:rsidRPr="0025415E">
        <w:rPr>
          <w:rFonts w:ascii="微軟正黑體" w:eastAsia="微軟正黑體" w:hAnsi="微軟正黑體" w:cs="新細明體"/>
          <w:sz w:val="24"/>
          <w:szCs w:val="24"/>
        </w:rPr>
        <w:t>請至社大網站「</w:t>
      </w:r>
      <w:r w:rsidRPr="005E75F9">
        <w:rPr>
          <w:rFonts w:ascii="微軟正黑體" w:eastAsia="微軟正黑體" w:hAnsi="微軟正黑體" w:cs="新細明體" w:hint="eastAsia"/>
          <w:sz w:val="24"/>
          <w:szCs w:val="24"/>
        </w:rPr>
        <w:t>講</w:t>
      </w:r>
      <w:r w:rsidRPr="0025415E">
        <w:rPr>
          <w:rFonts w:ascii="微軟正黑體" w:eastAsia="微軟正黑體" w:hAnsi="微軟正黑體" w:cs="新細明體"/>
          <w:sz w:val="24"/>
          <w:szCs w:val="24"/>
        </w:rPr>
        <w:t>師專區</w:t>
      </w:r>
      <w:r w:rsidRPr="005E75F9">
        <w:rPr>
          <w:rFonts w:ascii="微軟正黑體" w:eastAsia="微軟正黑體" w:hAnsi="微軟正黑體" w:cs="新細明體" w:hint="eastAsia"/>
          <w:sz w:val="24"/>
          <w:szCs w:val="24"/>
        </w:rPr>
        <w:t>/課程招募</w:t>
      </w:r>
      <w:r w:rsidRPr="0025415E">
        <w:rPr>
          <w:rFonts w:ascii="微軟正黑體" w:eastAsia="微軟正黑體" w:hAnsi="微軟正黑體" w:cs="新細明體"/>
          <w:sz w:val="24"/>
          <w:szCs w:val="24"/>
        </w:rPr>
        <w:t>」下載課程</w:t>
      </w:r>
      <w:r w:rsidRPr="005E75F9">
        <w:rPr>
          <w:rFonts w:ascii="微軟正黑體" w:eastAsia="微軟正黑體" w:hAnsi="微軟正黑體" w:cs="新細明體" w:hint="eastAsia"/>
          <w:sz w:val="24"/>
          <w:szCs w:val="24"/>
        </w:rPr>
        <w:t>申請</w:t>
      </w:r>
      <w:r w:rsidRPr="0025415E">
        <w:rPr>
          <w:rFonts w:ascii="微軟正黑體" w:eastAsia="微軟正黑體" w:hAnsi="微軟正黑體" w:cs="新細明體"/>
          <w:sz w:val="24"/>
          <w:szCs w:val="24"/>
        </w:rPr>
        <w:t>表</w:t>
      </w:r>
    </w:p>
    <w:p w14:paraId="5AD553B6" w14:textId="68BFAB7E" w:rsidR="005E75F9" w:rsidRPr="005E75F9" w:rsidRDefault="005E75F9" w:rsidP="00E629E0">
      <w:pPr>
        <w:numPr>
          <w:ilvl w:val="0"/>
          <w:numId w:val="22"/>
        </w:numPr>
        <w:adjustRightInd w:val="0"/>
        <w:snapToGrid w:val="0"/>
        <w:rPr>
          <w:rFonts w:ascii="微軟正黑體" w:eastAsia="微軟正黑體" w:hAnsi="微軟正黑體" w:cs="新細明體"/>
          <w:sz w:val="24"/>
          <w:szCs w:val="24"/>
        </w:rPr>
      </w:pPr>
      <w:proofErr w:type="gramStart"/>
      <w:r w:rsidRPr="005E75F9">
        <w:rPr>
          <w:rFonts w:ascii="微軟正黑體" w:eastAsia="微軟正黑體" w:hAnsi="微軟正黑體" w:cs="新細明體" w:hint="eastAsia"/>
          <w:sz w:val="24"/>
          <w:szCs w:val="24"/>
        </w:rPr>
        <w:t>114</w:t>
      </w:r>
      <w:proofErr w:type="gramEnd"/>
      <w:r w:rsidRPr="005E75F9">
        <w:rPr>
          <w:rFonts w:ascii="微軟正黑體" w:eastAsia="微軟正黑體" w:hAnsi="微軟正黑體" w:cs="新細明體" w:hint="eastAsia"/>
          <w:sz w:val="24"/>
          <w:szCs w:val="24"/>
        </w:rPr>
        <w:t>年度秋季班課程申請表</w:t>
      </w:r>
      <w:r>
        <w:rPr>
          <w:rFonts w:ascii="微軟正黑體" w:eastAsia="微軟正黑體" w:hAnsi="微軟正黑體" w:cs="新細明體" w:hint="eastAsia"/>
          <w:sz w:val="24"/>
          <w:szCs w:val="24"/>
        </w:rPr>
        <w:t>：</w:t>
      </w:r>
      <w:proofErr w:type="gramStart"/>
      <w:r>
        <w:rPr>
          <w:rFonts w:ascii="微軟正黑體" w:eastAsia="微軟正黑體" w:hAnsi="微軟正黑體" w:cs="新細明體" w:hint="eastAsia"/>
          <w:sz w:val="24"/>
          <w:szCs w:val="24"/>
        </w:rPr>
        <w:t>所有投課老師</w:t>
      </w:r>
      <w:proofErr w:type="gramEnd"/>
      <w:r>
        <w:rPr>
          <w:rFonts w:ascii="微軟正黑體" w:eastAsia="微軟正黑體" w:hAnsi="微軟正黑體" w:cs="新細明體" w:hint="eastAsia"/>
          <w:sz w:val="24"/>
          <w:szCs w:val="24"/>
        </w:rPr>
        <w:t>必須填寫。</w:t>
      </w:r>
    </w:p>
    <w:p w14:paraId="34EFBE65" w14:textId="554E2EBE" w:rsidR="005E75F9" w:rsidRPr="005E75F9" w:rsidRDefault="005E75F9" w:rsidP="00E629E0">
      <w:pPr>
        <w:numPr>
          <w:ilvl w:val="0"/>
          <w:numId w:val="22"/>
        </w:numPr>
        <w:adjustRightInd w:val="0"/>
        <w:snapToGrid w:val="0"/>
        <w:rPr>
          <w:rFonts w:ascii="微軟正黑體" w:eastAsia="微軟正黑體" w:hAnsi="微軟正黑體" w:cs="新細明體"/>
          <w:sz w:val="24"/>
          <w:szCs w:val="24"/>
        </w:rPr>
      </w:pPr>
      <w:r w:rsidRPr="005E75F9">
        <w:rPr>
          <w:rFonts w:ascii="微軟正黑體" w:eastAsia="微軟正黑體" w:hAnsi="微軟正黑體" w:cs="新細明體" w:hint="eastAsia"/>
          <w:sz w:val="24"/>
          <w:szCs w:val="24"/>
        </w:rPr>
        <w:t>教師基本資料表：</w:t>
      </w:r>
      <w:proofErr w:type="gramStart"/>
      <w:r w:rsidRPr="005E75F9">
        <w:rPr>
          <w:rFonts w:ascii="微軟正黑體" w:eastAsia="微軟正黑體" w:hAnsi="微軟正黑體" w:cs="新細明體" w:hint="eastAsia"/>
          <w:sz w:val="24"/>
          <w:szCs w:val="24"/>
        </w:rPr>
        <w:t>新投課老師</w:t>
      </w:r>
      <w:proofErr w:type="gramEnd"/>
      <w:r w:rsidRPr="005E75F9">
        <w:rPr>
          <w:rFonts w:ascii="微軟正黑體" w:eastAsia="微軟正黑體" w:hAnsi="微軟正黑體" w:cs="新細明體" w:hint="eastAsia"/>
          <w:sz w:val="24"/>
          <w:szCs w:val="24"/>
        </w:rPr>
        <w:t>必須填寫，先前</w:t>
      </w:r>
      <w:proofErr w:type="gramStart"/>
      <w:r w:rsidRPr="005E75F9">
        <w:rPr>
          <w:rFonts w:ascii="微軟正黑體" w:eastAsia="微軟正黑體" w:hAnsi="微軟正黑體" w:cs="新細明體" w:hint="eastAsia"/>
          <w:sz w:val="24"/>
          <w:szCs w:val="24"/>
        </w:rPr>
        <w:t>已投課過</w:t>
      </w:r>
      <w:proofErr w:type="gramEnd"/>
      <w:r w:rsidRPr="005E75F9">
        <w:rPr>
          <w:rFonts w:ascii="微軟正黑體" w:eastAsia="微軟正黑體" w:hAnsi="微軟正黑體" w:cs="新細明體" w:hint="eastAsia"/>
          <w:sz w:val="24"/>
          <w:szCs w:val="24"/>
        </w:rPr>
        <w:t>的老師若有資料更新時才需填寫</w:t>
      </w:r>
      <w:r>
        <w:rPr>
          <w:rFonts w:ascii="微軟正黑體" w:eastAsia="微軟正黑體" w:hAnsi="微軟正黑體" w:cs="新細明體" w:hint="eastAsia"/>
          <w:sz w:val="24"/>
          <w:szCs w:val="24"/>
        </w:rPr>
        <w:t>。</w:t>
      </w:r>
    </w:p>
    <w:p w14:paraId="2112EF37" w14:textId="1BF3F8B9" w:rsidR="00E629E0" w:rsidRPr="0025415E" w:rsidRDefault="00E629E0" w:rsidP="00D307AA">
      <w:pPr>
        <w:numPr>
          <w:ilvl w:val="0"/>
          <w:numId w:val="22"/>
        </w:numPr>
        <w:adjustRightInd w:val="0"/>
        <w:snapToGrid w:val="0"/>
        <w:rPr>
          <w:rFonts w:ascii="微軟正黑體" w:eastAsia="微軟正黑體" w:hAnsi="微軟正黑體" w:cs="新細明體"/>
          <w:sz w:val="24"/>
          <w:szCs w:val="24"/>
        </w:rPr>
      </w:pPr>
      <w:r w:rsidRPr="0025415E">
        <w:rPr>
          <w:rFonts w:ascii="微軟正黑體" w:eastAsia="微軟正黑體" w:hAnsi="微軟正黑體" w:cs="新細明體"/>
          <w:sz w:val="24"/>
          <w:szCs w:val="24"/>
        </w:rPr>
        <w:t>請於公告期限內，</w:t>
      </w:r>
      <w:r w:rsidRPr="005E75F9">
        <w:rPr>
          <w:rFonts w:ascii="微軟正黑體" w:eastAsia="微軟正黑體" w:hAnsi="微軟正黑體" w:cs="新細明體"/>
          <w:b/>
          <w:bCs/>
          <w:sz w:val="24"/>
          <w:szCs w:val="24"/>
        </w:rPr>
        <w:t>以電子檔案</w:t>
      </w:r>
      <w:r w:rsidRPr="0025415E">
        <w:rPr>
          <w:rFonts w:ascii="微軟正黑體" w:eastAsia="微軟正黑體" w:hAnsi="微軟正黑體" w:cs="新細明體"/>
          <w:sz w:val="24"/>
          <w:szCs w:val="24"/>
        </w:rPr>
        <w:t>提交</w:t>
      </w:r>
      <w:r w:rsidR="005E75F9" w:rsidRPr="005E75F9">
        <w:rPr>
          <w:rFonts w:ascii="微軟正黑體" w:eastAsia="微軟正黑體" w:hAnsi="微軟正黑體" w:cs="新細明體"/>
          <w:b/>
          <w:bCs/>
          <w:sz w:val="24"/>
          <w:szCs w:val="24"/>
        </w:rPr>
        <w:t>不接受紙本申請</w:t>
      </w:r>
      <w:r w:rsidR="005E75F9" w:rsidRPr="005E75F9">
        <w:rPr>
          <w:rFonts w:ascii="微軟正黑體" w:eastAsia="微軟正黑體" w:hAnsi="微軟正黑體" w:cs="新細明體"/>
          <w:sz w:val="24"/>
          <w:szCs w:val="24"/>
        </w:rPr>
        <w:t>，</w:t>
      </w:r>
      <w:r w:rsidRPr="005E75F9">
        <w:rPr>
          <w:rFonts w:ascii="微軟正黑體" w:eastAsia="微軟正黑體" w:hAnsi="微軟正黑體" w:cs="新細明體"/>
          <w:b/>
          <w:bCs/>
          <w:sz w:val="24"/>
          <w:szCs w:val="24"/>
        </w:rPr>
        <w:t>檔名：</w:t>
      </w:r>
      <w:r w:rsidRPr="005E75F9">
        <w:rPr>
          <w:rFonts w:ascii="微軟正黑體" w:eastAsia="微軟正黑體" w:hAnsi="微軟正黑體" w:cs="新細明體"/>
          <w:b/>
          <w:bCs/>
          <w:color w:val="943634" w:themeColor="accent2" w:themeShade="BF"/>
          <w:sz w:val="24"/>
          <w:szCs w:val="24"/>
        </w:rPr>
        <w:t>114秋季</w:t>
      </w:r>
      <w:proofErr w:type="gramStart"/>
      <w:r w:rsidRPr="005E75F9">
        <w:rPr>
          <w:rFonts w:ascii="微軟正黑體" w:eastAsia="微軟正黑體" w:hAnsi="微軟正黑體" w:cs="新細明體"/>
          <w:b/>
          <w:bCs/>
          <w:color w:val="943634" w:themeColor="accent2" w:themeShade="BF"/>
          <w:sz w:val="24"/>
          <w:szCs w:val="24"/>
        </w:rPr>
        <w:t>班投課</w:t>
      </w:r>
      <w:proofErr w:type="gramEnd"/>
      <w:r w:rsidRPr="005E75F9">
        <w:rPr>
          <w:rFonts w:ascii="微軟正黑體" w:eastAsia="微軟正黑體" w:hAnsi="微軟正黑體" w:cs="新細明體"/>
          <w:b/>
          <w:bCs/>
          <w:color w:val="943634" w:themeColor="accent2" w:themeShade="BF"/>
          <w:sz w:val="24"/>
          <w:szCs w:val="24"/>
        </w:rPr>
        <w:t>_課程名稱_講師名稱</w:t>
      </w:r>
      <w:r w:rsidRPr="0025415E">
        <w:rPr>
          <w:rFonts w:ascii="微軟正黑體" w:eastAsia="微軟正黑體" w:hAnsi="微軟正黑體" w:cs="新細明體"/>
          <w:sz w:val="24"/>
          <w:szCs w:val="24"/>
        </w:rPr>
        <w:t>，並將填妥的電子檔寄送至：</w:t>
      </w:r>
      <w:r w:rsidRPr="0025415E">
        <w:rPr>
          <w:rFonts w:ascii="Segoe UI Symbol" w:eastAsia="微軟正黑體" w:hAnsi="Segoe UI Symbol" w:cs="Segoe UI Symbol"/>
          <w:sz w:val="24"/>
          <w:szCs w:val="24"/>
        </w:rPr>
        <w:t>📧</w:t>
      </w:r>
      <w:r w:rsidRPr="0025415E">
        <w:rPr>
          <w:rFonts w:ascii="微軟正黑體" w:eastAsia="微軟正黑體" w:hAnsi="微軟正黑體" w:cs="新細明體"/>
          <w:sz w:val="24"/>
          <w:szCs w:val="24"/>
        </w:rPr>
        <w:t xml:space="preserve"> </w:t>
      </w:r>
      <w:r w:rsidRPr="005E75F9">
        <w:rPr>
          <w:rFonts w:ascii="微軟正黑體" w:eastAsia="微軟正黑體" w:hAnsi="微軟正黑體" w:cs="新細明體" w:hint="eastAsia"/>
          <w:sz w:val="24"/>
          <w:szCs w:val="24"/>
        </w:rPr>
        <w:t xml:space="preserve"> </w:t>
      </w:r>
      <w:r w:rsidRPr="005E75F9">
        <w:rPr>
          <w:rFonts w:ascii="微軟正黑體" w:eastAsia="微軟正黑體" w:hAnsi="微軟正黑體" w:cs="新細明體"/>
          <w:b/>
          <w:bCs/>
          <w:color w:val="FF0000"/>
          <w:sz w:val="24"/>
          <w:szCs w:val="24"/>
        </w:rPr>
        <w:t>tsengwen168@gmail.com</w:t>
      </w:r>
    </w:p>
    <w:p w14:paraId="5FA936D0" w14:textId="77777777" w:rsidR="005E75F9" w:rsidRDefault="005E75F9" w:rsidP="00E629E0">
      <w:pPr>
        <w:adjustRightInd w:val="0"/>
        <w:snapToGrid w:val="0"/>
        <w:rPr>
          <w:rFonts w:ascii="微軟正黑體" w:eastAsia="微軟正黑體" w:hAnsi="微軟正黑體" w:cs="新細明體"/>
          <w:sz w:val="24"/>
          <w:szCs w:val="24"/>
        </w:rPr>
      </w:pPr>
    </w:p>
    <w:p w14:paraId="6E6FCA26" w14:textId="77777777" w:rsidR="00E629E0" w:rsidRDefault="00E629E0" w:rsidP="00E629E0">
      <w:pPr>
        <w:adjustRightInd w:val="0"/>
        <w:snapToGrid w:val="0"/>
        <w:rPr>
          <w:rFonts w:ascii="微軟正黑體" w:eastAsia="微軟正黑體" w:hAnsi="微軟正黑體" w:cs="新細明體"/>
          <w:sz w:val="24"/>
          <w:szCs w:val="24"/>
        </w:rPr>
      </w:pPr>
      <w:r w:rsidRPr="0025415E">
        <w:rPr>
          <w:rFonts w:ascii="微軟正黑體" w:eastAsia="微軟正黑體" w:hAnsi="微軟正黑體" w:cs="新細明體"/>
          <w:sz w:val="24"/>
          <w:szCs w:val="24"/>
        </w:rPr>
        <w:t>請確保所有資料填寫完整，以免影響課程審查結果。若有任何問題，歡迎隨時與社大聯繫！</w:t>
      </w:r>
    </w:p>
    <w:p w14:paraId="112F3FE2" w14:textId="3EA40AAC" w:rsidR="005E75F9" w:rsidRPr="005E75F9" w:rsidRDefault="005E75F9" w:rsidP="005E75F9">
      <w:pPr>
        <w:rPr>
          <w:rFonts w:ascii="微軟正黑體" w:eastAsia="微軟正黑體" w:hAnsi="微軟正黑體"/>
        </w:rPr>
      </w:pPr>
      <w:r w:rsidRPr="005E75F9">
        <w:rPr>
          <w:rFonts w:ascii="微軟正黑體" w:eastAsia="微軟正黑體" w:hAnsi="微軟正黑體" w:hint="eastAsia"/>
        </w:rPr>
        <w:t>電話：06-5703100</w:t>
      </w:r>
      <w:proofErr w:type="gramStart"/>
      <w:r w:rsidRPr="005E75F9">
        <w:rPr>
          <w:rFonts w:ascii="微軟正黑體" w:eastAsia="微軟正黑體" w:hAnsi="微軟正黑體" w:hint="eastAsia"/>
        </w:rPr>
        <w:t>｜</w:t>
      </w:r>
      <w:proofErr w:type="gramEnd"/>
      <w:r w:rsidRPr="005E75F9">
        <w:rPr>
          <w:rFonts w:ascii="微軟正黑體" w:eastAsia="微軟正黑體" w:hAnsi="微軟正黑體" w:hint="eastAsia"/>
        </w:rPr>
        <w:t>專線：06-5704722（L棟原辦公室） 、06-5703122(R棟新辦公室)</w:t>
      </w:r>
    </w:p>
    <w:p w14:paraId="3E6ED7E6" w14:textId="77777777" w:rsidR="00BB14AB" w:rsidRDefault="00BB14AB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br w:type="page"/>
      </w:r>
    </w:p>
    <w:p w14:paraId="3D5D7B3B" w14:textId="77777777" w:rsidR="00BB14AB" w:rsidRPr="00D307AA" w:rsidRDefault="00BB14AB" w:rsidP="00D307AA">
      <w:pPr>
        <w:pStyle w:val="1"/>
        <w:jc w:val="center"/>
        <w:rPr>
          <w:rFonts w:ascii="微軟正黑體" w:eastAsia="微軟正黑體" w:hAnsi="微軟正黑體"/>
          <w:b/>
          <w:sz w:val="32"/>
        </w:rPr>
      </w:pPr>
      <w:bookmarkStart w:id="1" w:name="_Toc193380916"/>
      <w:r w:rsidRPr="00D307AA">
        <w:rPr>
          <w:rFonts w:ascii="微軟正黑體" w:eastAsia="微軟正黑體" w:hAnsi="微軟正黑體" w:cs="標楷體" w:hint="eastAsia"/>
          <w:b/>
          <w:sz w:val="32"/>
        </w:rPr>
        <w:lastRenderedPageBreak/>
        <w:t xml:space="preserve">曾文社區大學 </w:t>
      </w:r>
      <w:r w:rsidRPr="00D307AA">
        <w:rPr>
          <w:rFonts w:ascii="微軟正黑體" w:eastAsia="微軟正黑體" w:hAnsi="微軟正黑體"/>
          <w:b/>
          <w:sz w:val="32"/>
        </w:rPr>
        <w:t>114年秋季班「</w:t>
      </w:r>
      <w:r w:rsidRPr="00D307AA">
        <w:rPr>
          <w:rFonts w:ascii="微軟正黑體" w:eastAsia="微軟正黑體" w:hAnsi="微軟正黑體"/>
          <w:b/>
          <w:color w:val="FF0000"/>
          <w:sz w:val="32"/>
        </w:rPr>
        <w:t>公民素養</w:t>
      </w:r>
      <w:proofErr w:type="gramStart"/>
      <w:r w:rsidRPr="00D307AA">
        <w:rPr>
          <w:rFonts w:ascii="微軟正黑體" w:eastAsia="微軟正黑體" w:hAnsi="微軟正黑體"/>
          <w:b/>
          <w:color w:val="FF0000"/>
          <w:sz w:val="32"/>
        </w:rPr>
        <w:t>共學課</w:t>
      </w:r>
      <w:proofErr w:type="gramEnd"/>
      <w:r w:rsidRPr="00D307AA">
        <w:rPr>
          <w:rFonts w:ascii="微軟正黑體" w:eastAsia="微軟正黑體" w:hAnsi="微軟正黑體"/>
          <w:b/>
          <w:sz w:val="32"/>
        </w:rPr>
        <w:t>」推動</w:t>
      </w:r>
      <w:r w:rsidRPr="00D307AA">
        <w:rPr>
          <w:rFonts w:ascii="微軟正黑體" w:eastAsia="微軟正黑體" w:hAnsi="微軟正黑體" w:hint="eastAsia"/>
          <w:b/>
          <w:sz w:val="32"/>
        </w:rPr>
        <w:t>計畫(試辦)</w:t>
      </w:r>
      <w:bookmarkEnd w:id="1"/>
    </w:p>
    <w:p w14:paraId="464D56C2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自 114 年秋季班起</w:t>
      </w:r>
      <w:r w:rsidRPr="00BB14AB">
        <w:rPr>
          <w:rFonts w:ascii="微軟正黑體" w:eastAsia="微軟正黑體" w:hAnsi="微軟正黑體"/>
          <w:sz w:val="24"/>
          <w:szCs w:val="24"/>
        </w:rPr>
        <w:t>，曾文社區大學試辦將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以</w:t>
      </w:r>
      <w:r w:rsidRPr="00BB14AB">
        <w:rPr>
          <w:rFonts w:ascii="微軟正黑體" w:eastAsia="微軟正黑體" w:hAnsi="微軟正黑體"/>
          <w:sz w:val="24"/>
          <w:szCs w:val="24"/>
        </w:rPr>
        <w:t>「公民素養</w:t>
      </w:r>
      <w:proofErr w:type="gramStart"/>
      <w:r w:rsidRPr="00BB14AB">
        <w:rPr>
          <w:rFonts w:ascii="微軟正黑體" w:eastAsia="微軟正黑體" w:hAnsi="微軟正黑體" w:hint="eastAsia"/>
          <w:sz w:val="24"/>
          <w:szCs w:val="24"/>
        </w:rPr>
        <w:t>週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」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的概念</w:t>
      </w:r>
      <w:r w:rsidRPr="00BB14AB">
        <w:rPr>
          <w:rFonts w:ascii="微軟正黑體" w:eastAsia="微軟正黑體" w:hAnsi="微軟正黑體"/>
          <w:sz w:val="24"/>
          <w:szCs w:val="24"/>
        </w:rPr>
        <w:t>導入「社群共學」的學習模式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，</w:t>
      </w:r>
      <w:r w:rsidRPr="00BB14AB">
        <w:rPr>
          <w:rFonts w:ascii="微軟正黑體" w:eastAsia="微軟正黑體" w:hAnsi="微軟正黑體" w:hint="eastAsia"/>
          <w:b/>
          <w:bCs/>
          <w:color w:val="FF0000"/>
          <w:sz w:val="24"/>
          <w:szCs w:val="24"/>
        </w:rPr>
        <w:t>試辦</w:t>
      </w: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「公民素養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共學課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」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，主要</w:t>
      </w:r>
      <w:r w:rsidRPr="00BB14AB">
        <w:rPr>
          <w:rFonts w:ascii="微軟正黑體" w:eastAsia="微軟正黑體" w:hAnsi="微軟正黑體"/>
          <w:sz w:val="24"/>
          <w:szCs w:val="24"/>
        </w:rPr>
        <w:t>在提升學員的公民素養，強調公民參與、社會關懷與公共討論，促進對社會議題的理解與省思，並透過學習與行動的結合，鼓勵學員參與公共事務，深化社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群間的交流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與合作。</w:t>
      </w:r>
    </w:p>
    <w:p w14:paraId="20061F87" w14:textId="492B3530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除原訂課程內容外，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請投課教師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於課程規劃時，</w:t>
      </w:r>
      <w:r w:rsidRPr="00BB14AB">
        <w:rPr>
          <w:rFonts w:ascii="微軟正黑體" w:eastAsia="微軟正黑體" w:hAnsi="微軟正黑體" w:hint="eastAsia"/>
          <w:b/>
          <w:bCs/>
          <w:color w:val="FF0000"/>
          <w:sz w:val="24"/>
          <w:szCs w:val="24"/>
          <w:u w:val="single"/>
        </w:rPr>
        <w:t>安排</w:t>
      </w: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至少一節</w:t>
      </w:r>
      <w:r w:rsidRPr="00BB14AB">
        <w:rPr>
          <w:rFonts w:ascii="微軟正黑體" w:eastAsia="微軟正黑體" w:hAnsi="微軟正黑體" w:hint="eastAsia"/>
          <w:b/>
          <w:bCs/>
          <w:color w:val="FF0000"/>
          <w:sz w:val="24"/>
          <w:szCs w:val="24"/>
          <w:u w:val="single"/>
        </w:rPr>
        <w:t>課作為</w:t>
      </w: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「公民素養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共學課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」</w:t>
      </w:r>
      <w:r w:rsidRPr="00BB14AB">
        <w:rPr>
          <w:rFonts w:ascii="微軟正黑體" w:eastAsia="微軟正黑體" w:hAnsi="微軟正黑體"/>
          <w:sz w:val="24"/>
          <w:szCs w:val="24"/>
        </w:rPr>
        <w:t>，讓學員透過學習與討論，連結自身知識與社會現象，並嘗試將學習轉化為具體行動。此課程強調「共學、共創、共行動」，透過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師生間的交流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與實踐，使學習不僅侷限於個人，而是擴展至社群，甚至影響更廣泛的社會環境。教師與學員將共同探索學習與社會實踐的連結，深化對環境與社會議題的理解，並在討論、行動與反思中累積公民素養。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詳細</w:t>
      </w:r>
      <w:r w:rsidRPr="00BB14AB">
        <w:rPr>
          <w:rFonts w:ascii="微軟正黑體" w:eastAsia="微軟正黑體" w:hAnsi="微軟正黑體"/>
          <w:sz w:val="24"/>
          <w:szCs w:val="24"/>
        </w:rPr>
        <w:t>「公民素養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共學課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」推動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計畫請參閱附件</w:t>
      </w:r>
      <w:r>
        <w:rPr>
          <w:rFonts w:ascii="微軟正黑體" w:eastAsia="微軟正黑體" w:hAnsi="微軟正黑體" w:hint="eastAsia"/>
          <w:sz w:val="24"/>
          <w:szCs w:val="24"/>
        </w:rPr>
        <w:t>二。</w:t>
      </w:r>
    </w:p>
    <w:p w14:paraId="390D963F" w14:textId="77777777" w:rsidR="00BB14AB" w:rsidRDefault="00BB14AB" w:rsidP="00E213A0">
      <w:pPr>
        <w:pStyle w:val="af4"/>
      </w:pPr>
    </w:p>
    <w:p w14:paraId="27BD0338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b/>
          <w:bCs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公共議題設定</w:t>
      </w:r>
    </w:p>
    <w:p w14:paraId="193139FD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為提升學習的統整性，每學期社區大學將訂定一個共同探討的公共議題，並提供教師相關資料。教師可依據課程特色，自主調整授課內容與方式。</w:t>
      </w:r>
    </w:p>
    <w:p w14:paraId="108A4CB2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color w:val="008000"/>
          <w:sz w:val="24"/>
          <w:szCs w:val="24"/>
          <w:u w:val="single"/>
        </w:rPr>
        <w:t>114 年秋季班主題：「全民綠生活」</w:t>
      </w:r>
      <w:r w:rsidRPr="00BB14AB">
        <w:rPr>
          <w:rFonts w:ascii="微軟正黑體" w:eastAsia="微軟正黑體" w:hAnsi="微軟正黑體"/>
          <w:sz w:val="24"/>
          <w:szCs w:val="24"/>
        </w:rPr>
        <w:t xml:space="preserve"> 本學期將以「全民綠生活」為核心，邀請教師與學員共同探索如何透過日常選擇來實踐環境永續。主題涵蓋 </w:t>
      </w:r>
      <w:r w:rsidRPr="00BB14AB">
        <w:rPr>
          <w:rFonts w:ascii="微軟正黑體" w:eastAsia="微軟正黑體" w:hAnsi="微軟正黑體"/>
          <w:b/>
          <w:bCs/>
          <w:color w:val="008000"/>
          <w:sz w:val="24"/>
          <w:szCs w:val="24"/>
        </w:rPr>
        <w:t>飲食、旅遊、消費、居家與辦公</w:t>
      </w:r>
      <w:r w:rsidRPr="00BB14AB">
        <w:rPr>
          <w:rFonts w:ascii="微軟正黑體" w:eastAsia="微軟正黑體" w:hAnsi="微軟正黑體"/>
          <w:color w:val="008000"/>
          <w:sz w:val="24"/>
          <w:szCs w:val="24"/>
        </w:rPr>
        <w:t xml:space="preserve"> </w:t>
      </w:r>
      <w:r w:rsidRPr="00BB14AB">
        <w:rPr>
          <w:rFonts w:ascii="微軟正黑體" w:eastAsia="微軟正黑體" w:hAnsi="微軟正黑體"/>
          <w:sz w:val="24"/>
          <w:szCs w:val="24"/>
        </w:rPr>
        <w:t>五大面向，鼓勵學員培養環保習慣，降低對環境的影響，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讓永續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行動成為生活的一部分。</w:t>
      </w:r>
    </w:p>
    <w:p w14:paraId="50ACFED7" w14:textId="77777777" w:rsidR="00BB14AB" w:rsidRDefault="00BB14AB" w:rsidP="00E213A0">
      <w:pPr>
        <w:pStyle w:val="af4"/>
      </w:pPr>
    </w:p>
    <w:p w14:paraId="1B37E3EB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b/>
          <w:bCs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教學方式</w:t>
      </w:r>
    </w:p>
    <w:p w14:paraId="4A2F6020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為確保「公民素養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共學課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」的實施成效，鼓勵教師採用多元教學模式，例如：</w:t>
      </w:r>
    </w:p>
    <w:p w14:paraId="1687767B" w14:textId="77777777" w:rsidR="00BB14AB" w:rsidRPr="00BB14AB" w:rsidRDefault="00BB14AB" w:rsidP="00BB14AB">
      <w:pPr>
        <w:widowControl w:val="0"/>
        <w:numPr>
          <w:ilvl w:val="0"/>
          <w:numId w:val="14"/>
        </w:numPr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互動討論</w:t>
      </w:r>
      <w:r w:rsidRPr="00BB14AB">
        <w:rPr>
          <w:rFonts w:ascii="微軟正黑體" w:eastAsia="微軟正黑體" w:hAnsi="微軟正黑體"/>
          <w:sz w:val="24"/>
          <w:szCs w:val="24"/>
        </w:rPr>
        <w:t>：透過小組討論、公民對話等方式，啟發學員對社會議題的思考與交流。</w:t>
      </w:r>
    </w:p>
    <w:p w14:paraId="65D911C4" w14:textId="19A45712" w:rsidR="00BB14AB" w:rsidRPr="00BB14AB" w:rsidRDefault="00BB14AB" w:rsidP="00BB14AB">
      <w:pPr>
        <w:widowControl w:val="0"/>
        <w:numPr>
          <w:ilvl w:val="0"/>
          <w:numId w:val="14"/>
        </w:numPr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影片觀賞與案例分析</w:t>
      </w:r>
      <w:r w:rsidRPr="00BB14AB">
        <w:rPr>
          <w:rFonts w:ascii="微軟正黑體" w:eastAsia="微軟正黑體" w:hAnsi="微軟正黑體"/>
          <w:sz w:val="24"/>
          <w:szCs w:val="24"/>
        </w:rPr>
        <w:t>：選播相關紀錄片或社會議題影片，搭配討論引導學員理解議題脈絡。</w:t>
      </w:r>
    </w:p>
    <w:p w14:paraId="538B782D" w14:textId="77777777" w:rsidR="00BB14AB" w:rsidRPr="00BB14AB" w:rsidRDefault="00BB14AB" w:rsidP="00BB14AB">
      <w:pPr>
        <w:widowControl w:val="0"/>
        <w:numPr>
          <w:ilvl w:val="0"/>
          <w:numId w:val="14"/>
        </w:numPr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實作體驗</w:t>
      </w:r>
      <w:r w:rsidRPr="00BB14AB">
        <w:rPr>
          <w:rFonts w:ascii="微軟正黑體" w:eastAsia="微軟正黑體" w:hAnsi="微軟正黑體"/>
          <w:sz w:val="24"/>
          <w:szCs w:val="24"/>
        </w:rPr>
        <w:t>：透過模擬活動、情境設計，讓學員親身體驗公民參與的不同面向。</w:t>
      </w:r>
    </w:p>
    <w:p w14:paraId="288E265F" w14:textId="77777777" w:rsidR="00BB14AB" w:rsidRPr="00BB14AB" w:rsidRDefault="00BB14AB" w:rsidP="00BB14AB">
      <w:pPr>
        <w:widowControl w:val="0"/>
        <w:numPr>
          <w:ilvl w:val="0"/>
          <w:numId w:val="14"/>
        </w:numPr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專題合作</w:t>
      </w:r>
      <w:r w:rsidRPr="00BB14AB">
        <w:rPr>
          <w:rFonts w:ascii="微軟正黑體" w:eastAsia="微軟正黑體" w:hAnsi="微軟正黑體"/>
          <w:sz w:val="24"/>
          <w:szCs w:val="24"/>
        </w:rPr>
        <w:t>：針對特定議題進行小組專題報告，培養團隊協作與獨立思考能力。</w:t>
      </w:r>
    </w:p>
    <w:p w14:paraId="7062E40C" w14:textId="77777777" w:rsidR="00BB14AB" w:rsidRPr="00BB14AB" w:rsidRDefault="00BB14AB" w:rsidP="00BB14AB">
      <w:pPr>
        <w:widowControl w:val="0"/>
        <w:numPr>
          <w:ilvl w:val="0"/>
          <w:numId w:val="14"/>
        </w:numPr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社區行動</w:t>
      </w:r>
      <w:r w:rsidRPr="00BB14AB">
        <w:rPr>
          <w:rFonts w:ascii="微軟正黑體" w:eastAsia="微軟正黑體" w:hAnsi="微軟正黑體"/>
          <w:sz w:val="24"/>
          <w:szCs w:val="24"/>
        </w:rPr>
        <w:t>：結合在地資源，與社區組織或公民團體合作，實地探訪或參與公共活動。</w:t>
      </w:r>
    </w:p>
    <w:p w14:paraId="17B96BE1" w14:textId="77777777" w:rsidR="00BB14AB" w:rsidRDefault="00BB14AB" w:rsidP="00E213A0">
      <w:pPr>
        <w:pStyle w:val="af4"/>
      </w:pPr>
    </w:p>
    <w:p w14:paraId="7E1CA21F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b/>
          <w:bCs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課程規劃與執行</w:t>
      </w:r>
    </w:p>
    <w:p w14:paraId="2B84804A" w14:textId="77777777" w:rsidR="00BB14AB" w:rsidRPr="00BB14AB" w:rsidRDefault="00BB14AB" w:rsidP="00BB14AB">
      <w:pPr>
        <w:widowControl w:val="0"/>
        <w:numPr>
          <w:ilvl w:val="0"/>
          <w:numId w:val="15"/>
        </w:numPr>
        <w:tabs>
          <w:tab w:val="num" w:pos="72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課程安排</w:t>
      </w:r>
      <w:r w:rsidRPr="00BB14AB">
        <w:rPr>
          <w:rFonts w:ascii="微軟正黑體" w:eastAsia="微軟正黑體" w:hAnsi="微軟正黑體"/>
          <w:sz w:val="24"/>
          <w:szCs w:val="24"/>
        </w:rPr>
        <w:t>：</w:t>
      </w:r>
    </w:p>
    <w:p w14:paraId="153A68A2" w14:textId="77777777" w:rsidR="00BB14AB" w:rsidRPr="00BB14AB" w:rsidRDefault="00BB14AB" w:rsidP="00BB14AB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投課時，教師請</w:t>
      </w:r>
      <w:r w:rsidRPr="00BB14AB">
        <w:rPr>
          <w:rFonts w:ascii="微軟正黑體" w:eastAsia="微軟正黑體" w:hAnsi="微軟正黑體" w:hint="eastAsia"/>
          <w:b/>
          <w:bCs/>
          <w:color w:val="FF0000"/>
          <w:sz w:val="24"/>
          <w:szCs w:val="24"/>
        </w:rPr>
        <w:t>安排</w:t>
      </w: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至少一節課 作為「公民素養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共學課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」</w:t>
      </w:r>
      <w:r w:rsidRPr="00BB14AB">
        <w:rPr>
          <w:rFonts w:ascii="微軟正黑體" w:eastAsia="微軟正黑體" w:hAnsi="微軟正黑體"/>
          <w:sz w:val="24"/>
          <w:szCs w:val="24"/>
        </w:rPr>
        <w:t>。</w:t>
      </w:r>
    </w:p>
    <w:p w14:paraId="7CCCC8D8" w14:textId="77777777" w:rsidR="00BB14AB" w:rsidRPr="00BB14AB" w:rsidRDefault="00BB14AB" w:rsidP="00BB14AB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此課程不限定於特定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週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次，可根據課程進度靈活安排。</w:t>
      </w:r>
    </w:p>
    <w:p w14:paraId="5741F6EF" w14:textId="77777777" w:rsidR="00BB14AB" w:rsidRPr="00BB14AB" w:rsidRDefault="00BB14AB" w:rsidP="00BB14AB">
      <w:pPr>
        <w:widowControl w:val="0"/>
        <w:numPr>
          <w:ilvl w:val="0"/>
          <w:numId w:val="15"/>
        </w:numPr>
        <w:tabs>
          <w:tab w:val="num" w:pos="72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課程協作</w:t>
      </w:r>
      <w:r w:rsidRPr="00BB14AB">
        <w:rPr>
          <w:rFonts w:ascii="微軟正黑體" w:eastAsia="微軟正黑體" w:hAnsi="微軟正黑體"/>
          <w:sz w:val="24"/>
          <w:szCs w:val="24"/>
        </w:rPr>
        <w:t>：</w:t>
      </w:r>
    </w:p>
    <w:p w14:paraId="18AB2164" w14:textId="77777777" w:rsidR="00BB14AB" w:rsidRPr="00BB14AB" w:rsidRDefault="00BB14AB" w:rsidP="00BB14AB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社區大學將提供主題相關資料，教師可參考並融入課程設計。</w:t>
      </w:r>
    </w:p>
    <w:p w14:paraId="782CC8C0" w14:textId="77777777" w:rsidR="00BB14AB" w:rsidRPr="00BB14AB" w:rsidRDefault="00BB14AB" w:rsidP="00BB14AB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 w:hint="eastAsia"/>
          <w:sz w:val="24"/>
          <w:szCs w:val="24"/>
        </w:rPr>
        <w:t>開學期初</w:t>
      </w:r>
      <w:r w:rsidRPr="00BB14AB">
        <w:rPr>
          <w:rFonts w:ascii="微軟正黑體" w:eastAsia="微軟正黑體" w:hAnsi="微軟正黑體"/>
          <w:sz w:val="24"/>
          <w:szCs w:val="24"/>
        </w:rPr>
        <w:t>課程負責人將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與老師討論</w:t>
      </w:r>
      <w:r w:rsidRPr="00BB14AB">
        <w:rPr>
          <w:rFonts w:ascii="微軟正黑體" w:eastAsia="微軟正黑體" w:hAnsi="微軟正黑體"/>
          <w:sz w:val="24"/>
          <w:szCs w:val="24"/>
        </w:rPr>
        <w:t>公民素養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共學課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的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課程規劃、執行與記錄。</w:t>
      </w:r>
    </w:p>
    <w:p w14:paraId="691E5C44" w14:textId="77777777" w:rsidR="00BB14AB" w:rsidRPr="00BB14AB" w:rsidRDefault="00BB14AB" w:rsidP="00BB14AB">
      <w:pPr>
        <w:widowControl w:val="0"/>
        <w:numPr>
          <w:ilvl w:val="0"/>
          <w:numId w:val="15"/>
        </w:numPr>
        <w:tabs>
          <w:tab w:val="num" w:pos="72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學習成果</w:t>
      </w:r>
      <w:r w:rsidRPr="00BB14AB">
        <w:rPr>
          <w:rFonts w:ascii="微軟正黑體" w:eastAsia="微軟正黑體" w:hAnsi="微軟正黑體"/>
          <w:sz w:val="24"/>
          <w:szCs w:val="24"/>
        </w:rPr>
        <w:t>：</w:t>
      </w:r>
    </w:p>
    <w:p w14:paraId="4CC699E8" w14:textId="77777777" w:rsidR="00BB14AB" w:rsidRPr="00BB14AB" w:rsidRDefault="00BB14AB" w:rsidP="00BB14AB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透過師生共學模式，讓學員能從學習中發展批判思考、實踐社會參與。</w:t>
      </w:r>
    </w:p>
    <w:p w14:paraId="5FA0C0E5" w14:textId="388FA636" w:rsidR="00E629E0" w:rsidRPr="00E213A0" w:rsidRDefault="00BB14AB" w:rsidP="00AD00AC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標楷體" w:eastAsia="標楷體" w:hAnsi="標楷體" w:cs="標楷體"/>
          <w:b/>
          <w:sz w:val="24"/>
          <w:szCs w:val="24"/>
        </w:rPr>
      </w:pPr>
      <w:r w:rsidRPr="00E213A0">
        <w:rPr>
          <w:rFonts w:ascii="微軟正黑體" w:eastAsia="微軟正黑體" w:hAnsi="微軟正黑體"/>
          <w:sz w:val="24"/>
          <w:szCs w:val="24"/>
        </w:rPr>
        <w:t>鼓勵學員分享學習成果，如行動方案、報告、作品展示等，促進師生與社群的交流。</w:t>
      </w:r>
      <w:r w:rsidR="00E629E0" w:rsidRPr="00E213A0">
        <w:rPr>
          <w:rFonts w:ascii="標楷體" w:eastAsia="標楷體" w:hAnsi="標楷體" w:cs="標楷體"/>
          <w:b/>
          <w:sz w:val="24"/>
          <w:szCs w:val="24"/>
        </w:rPr>
        <w:br w:type="page"/>
      </w:r>
    </w:p>
    <w:p w14:paraId="00245D69" w14:textId="3AFBEBA4" w:rsidR="004E681C" w:rsidRPr="00D307AA" w:rsidRDefault="00EF4CE0" w:rsidP="00D307AA">
      <w:pPr>
        <w:pStyle w:val="1"/>
        <w:jc w:val="center"/>
        <w:rPr>
          <w:rFonts w:ascii="微軟正黑體" w:eastAsia="微軟正黑體" w:hAnsi="微軟正黑體"/>
          <w:b/>
          <w:sz w:val="32"/>
        </w:rPr>
      </w:pPr>
      <w:bookmarkStart w:id="2" w:name="_Toc193380917"/>
      <w:r w:rsidRPr="00D307AA">
        <w:rPr>
          <w:rFonts w:ascii="微軟正黑體" w:eastAsia="微軟正黑體" w:hAnsi="微軟正黑體" w:hint="eastAsia"/>
          <w:b/>
          <w:sz w:val="32"/>
        </w:rPr>
        <w:lastRenderedPageBreak/>
        <w:t xml:space="preserve">曾文社區大學  </w:t>
      </w:r>
      <w:proofErr w:type="gramStart"/>
      <w:r w:rsidR="00214F9A" w:rsidRPr="00D307AA">
        <w:rPr>
          <w:rFonts w:ascii="微軟正黑體" w:eastAsia="微軟正黑體" w:hAnsi="微軟正黑體"/>
          <w:b/>
          <w:sz w:val="32"/>
        </w:rPr>
        <w:t>11</w:t>
      </w:r>
      <w:r w:rsidRPr="00D307AA">
        <w:rPr>
          <w:rFonts w:ascii="微軟正黑體" w:eastAsia="微軟正黑體" w:hAnsi="微軟正黑體" w:hint="eastAsia"/>
          <w:b/>
          <w:sz w:val="32"/>
        </w:rPr>
        <w:t>4</w:t>
      </w:r>
      <w:proofErr w:type="gramEnd"/>
      <w:r w:rsidR="00214F9A" w:rsidRPr="00D307AA">
        <w:rPr>
          <w:rFonts w:ascii="微軟正黑體" w:eastAsia="微軟正黑體" w:hAnsi="微軟正黑體"/>
          <w:b/>
          <w:sz w:val="32"/>
        </w:rPr>
        <w:t>年度</w:t>
      </w:r>
      <w:r w:rsidR="00816E21" w:rsidRPr="00D307AA">
        <w:rPr>
          <w:rFonts w:ascii="微軟正黑體" w:eastAsia="微軟正黑體" w:hAnsi="微軟正黑體" w:hint="eastAsia"/>
          <w:b/>
          <w:sz w:val="32"/>
        </w:rPr>
        <w:t>秋</w:t>
      </w:r>
      <w:r w:rsidR="00214F9A" w:rsidRPr="00D307AA">
        <w:rPr>
          <w:rFonts w:ascii="微軟正黑體" w:eastAsia="微軟正黑體" w:hAnsi="微軟正黑體"/>
          <w:b/>
          <w:sz w:val="32"/>
        </w:rPr>
        <w:t>季班課程申請表</w:t>
      </w:r>
      <w:r w:rsidR="005E75F9" w:rsidRPr="00D307AA">
        <w:rPr>
          <w:rFonts w:ascii="微軟正黑體" w:eastAsia="微軟正黑體" w:hAnsi="微軟正黑體" w:hint="eastAsia"/>
          <w:b/>
          <w:sz w:val="32"/>
        </w:rPr>
        <w:t>(</w:t>
      </w:r>
      <w:proofErr w:type="gramStart"/>
      <w:r w:rsidR="005E75F9" w:rsidRPr="00D307AA">
        <w:rPr>
          <w:rFonts w:ascii="微軟正黑體" w:eastAsia="微軟正黑體" w:hAnsi="微軟正黑體" w:hint="eastAsia"/>
          <w:b/>
          <w:sz w:val="32"/>
        </w:rPr>
        <w:t>必填</w:t>
      </w:r>
      <w:proofErr w:type="gramEnd"/>
      <w:r w:rsidR="005E75F9" w:rsidRPr="00D307AA">
        <w:rPr>
          <w:rFonts w:ascii="微軟正黑體" w:eastAsia="微軟正黑體" w:hAnsi="微軟正黑體" w:hint="eastAsia"/>
          <w:b/>
          <w:sz w:val="32"/>
        </w:rPr>
        <w:t>)</w:t>
      </w:r>
      <w:bookmarkEnd w:id="2"/>
    </w:p>
    <w:tbl>
      <w:tblPr>
        <w:tblStyle w:val="a5"/>
        <w:tblW w:w="1023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4678"/>
        <w:gridCol w:w="1339"/>
        <w:gridCol w:w="2535"/>
      </w:tblGrid>
      <w:tr w:rsidR="00F07C1D" w:rsidRPr="00BB14AB" w14:paraId="2E8C2D53" w14:textId="77777777" w:rsidTr="00EF4CE0">
        <w:trPr>
          <w:trHeight w:val="536"/>
          <w:jc w:val="center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2026A4" w14:textId="77777777" w:rsidR="00F07C1D" w:rsidRPr="00BB14AB" w:rsidRDefault="00F07C1D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8552" w:type="dxa"/>
            <w:gridSpan w:val="3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vAlign w:val="center"/>
          </w:tcPr>
          <w:p w14:paraId="5E76392F" w14:textId="77777777" w:rsidR="004C3CBE" w:rsidRPr="00BB14AB" w:rsidRDefault="004C3CBE" w:rsidP="00A43672">
            <w:pPr>
              <w:widowControl w:val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</w:p>
          <w:p w14:paraId="02771C7A" w14:textId="0D7F940F" w:rsidR="00F07C1D" w:rsidRPr="00BB14AB" w:rsidRDefault="004C3CBE" w:rsidP="00A43672">
            <w:pPr>
              <w:widowControl w:val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(每位教師至多投5門課程，如超過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投課數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由社大內外部審查決議開課課程)</w:t>
            </w:r>
          </w:p>
        </w:tc>
      </w:tr>
      <w:tr w:rsidR="004E681C" w:rsidRPr="00BB14AB" w14:paraId="7302488A" w14:textId="77777777" w:rsidTr="00EF4CE0">
        <w:trPr>
          <w:trHeight w:val="576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B38D3F" w14:textId="77777777" w:rsidR="004E681C" w:rsidRPr="00BB14AB" w:rsidRDefault="00214F9A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課程類別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3E8077" w14:textId="3E9FC98B" w:rsidR="004E681C" w:rsidRPr="00BB14AB" w:rsidRDefault="00987DF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學術 </w:t>
            </w: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社團 </w:t>
            </w: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生活藝能  </w:t>
            </w:r>
            <w:r w:rsidR="00A72646" w:rsidRPr="00BB14AB">
              <w:rPr>
                <w:rFonts w:ascii="微軟正黑體" w:eastAsia="微軟正黑體" w:hAnsi="微軟正黑體" w:cs="標楷體" w:hint="eastAsia"/>
                <w:sz w:val="24"/>
                <w:szCs w:val="24"/>
                <w:highlight w:val="yellow"/>
              </w:rPr>
              <w:t>(社大填寫)</w:t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     </w:t>
            </w: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D33DD4" w14:textId="77777777" w:rsidR="004E681C" w:rsidRPr="00BB14AB" w:rsidRDefault="00214F9A" w:rsidP="00D94F5B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學分數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vAlign w:val="center"/>
          </w:tcPr>
          <w:p w14:paraId="4FF7DDBC" w14:textId="783FEABF" w:rsidR="00E96118" w:rsidRPr="00BB14AB" w:rsidRDefault="00214F9A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 </w:t>
            </w:r>
            <w:r w:rsidR="0027788D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</w:t>
            </w:r>
            <w:r w:rsidR="00D94F5B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</w:t>
            </w:r>
            <w:r w:rsidR="001D6A16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學分（  </w:t>
            </w:r>
            <w:r w:rsidR="00891BB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</w:t>
            </w:r>
            <w:proofErr w:type="gramStart"/>
            <w:r w:rsidR="00891BB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週</w:t>
            </w:r>
            <w:proofErr w:type="gramEnd"/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）</w:t>
            </w:r>
          </w:p>
        </w:tc>
      </w:tr>
      <w:tr w:rsidR="00006CA2" w:rsidRPr="00BB14AB" w14:paraId="58D88D0B" w14:textId="77777777" w:rsidTr="004150B1">
        <w:trPr>
          <w:trHeight w:val="84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9A5CEC5" w14:textId="0BD118B5" w:rsidR="00006CA2" w:rsidRPr="00BB14AB" w:rsidRDefault="00006CA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招生</w:t>
            </w: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人數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FAD8768" w14:textId="1AEB06ED" w:rsidR="00006CA2" w:rsidRPr="00BB14AB" w:rsidRDefault="00006CA2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上限      人、下限      人</w:t>
            </w:r>
          </w:p>
          <w:p w14:paraId="4A9415B7" w14:textId="2CC30578" w:rsidR="00E96118" w:rsidRPr="00BB14AB" w:rsidRDefault="00E96118" w:rsidP="00E96118">
            <w:pPr>
              <w:pStyle w:val="af3"/>
              <w:widowControl w:val="0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開課</w:t>
            </w:r>
            <w:r w:rsidR="00FE15DD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三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期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以上舊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課程</w:t>
            </w:r>
            <w:r w:rsidR="00987DF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報名人數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1</w:t>
            </w:r>
            <w:r w:rsidR="00AD00AC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0</w:t>
            </w:r>
            <w:r w:rsidR="00006CA2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人</w:t>
            </w:r>
            <w:r w:rsidR="00987DF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(含)</w:t>
            </w:r>
            <w:r w:rsidR="00AD00AC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以上</w:t>
            </w:r>
            <w:r w:rsidR="00987DF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開</w:t>
            </w:r>
            <w:r w:rsidR="00006CA2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課，報名人數在</w:t>
            </w:r>
            <w:r w:rsidR="00AD00AC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6-9人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社大</w:t>
            </w:r>
            <w:r w:rsidR="00D94F5B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於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開課前與老師討論</w:t>
            </w:r>
            <w:r w:rsidR="00006CA2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，社大有權</w:t>
            </w:r>
            <w:r w:rsidR="00891BB2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綜合</w:t>
            </w:r>
            <w:r w:rsidR="00006CA2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評估是否開課。</w:t>
            </w:r>
          </w:p>
          <w:p w14:paraId="727670A0" w14:textId="11197F15" w:rsidR="00E96118" w:rsidRPr="00BB14AB" w:rsidRDefault="00E96118" w:rsidP="00E96118">
            <w:pPr>
              <w:pStyle w:val="af3"/>
              <w:widowControl w:val="0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新課程</w:t>
            </w:r>
            <w:r w:rsidR="00D94F5B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前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二學期內6人</w:t>
            </w:r>
            <w:r w:rsidR="00987DF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(含)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以上開課。</w:t>
            </w:r>
          </w:p>
          <w:p w14:paraId="4630CA95" w14:textId="78CE1CBC" w:rsidR="00FE15DD" w:rsidRPr="00BB14AB" w:rsidRDefault="00E96118" w:rsidP="00FE15DD">
            <w:pPr>
              <w:pStyle w:val="af3"/>
              <w:widowControl w:val="0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特色課程</w:t>
            </w:r>
            <w:r w:rsidR="00D94F5B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、社大自辦課程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及計畫型課程不在此限。</w:t>
            </w:r>
          </w:p>
        </w:tc>
      </w:tr>
      <w:tr w:rsidR="004150B1" w:rsidRPr="00BB14AB" w14:paraId="6AF6AA8E" w14:textId="77777777" w:rsidTr="004150B1">
        <w:trPr>
          <w:trHeight w:val="528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FC2C42" w14:textId="18D30889" w:rsidR="004150B1" w:rsidRPr="00BB14AB" w:rsidRDefault="004150B1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招生期限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6E9C8DB" w14:textId="0CFF3CD0" w:rsidR="004150B1" w:rsidRPr="00BB14AB" w:rsidRDefault="004150B1" w:rsidP="00A43672">
            <w:pPr>
              <w:widowControl w:val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考量</w:t>
            </w:r>
            <w:r w:rsidR="00987FF1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開學後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課程進度因素，越後面報名的學員上課進度可能無法跟上及銜接，因此本課程開放報名期限到</w:t>
            </w:r>
          </w:p>
          <w:p w14:paraId="0B3AD47E" w14:textId="624A8A23" w:rsidR="004150B1" w:rsidRPr="00BB14AB" w:rsidRDefault="00987DF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4150B1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開學後第2</w:t>
            </w:r>
            <w:proofErr w:type="gramStart"/>
            <w:r w:rsidR="004150B1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週</w:t>
            </w:r>
            <w:proofErr w:type="gramEnd"/>
            <w:r w:rsidR="004150B1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結束招生</w:t>
            </w:r>
            <w:r w:rsidR="00891BB2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  </w:t>
            </w: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4150B1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開學後第</w:t>
            </w:r>
            <w:r w:rsidR="004150B1" w:rsidRPr="00987DFB">
              <w:rPr>
                <w:rFonts w:ascii="微軟正黑體" w:eastAsia="微軟正黑體" w:hAnsi="微軟正黑體" w:cs="標楷體"/>
                <w:sz w:val="24"/>
                <w:szCs w:val="24"/>
              </w:rPr>
              <w:t>4</w:t>
            </w:r>
            <w:proofErr w:type="gramStart"/>
            <w:r w:rsidR="004150B1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週</w:t>
            </w:r>
            <w:proofErr w:type="gramEnd"/>
            <w:r w:rsidR="004150B1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結束招生</w:t>
            </w:r>
          </w:p>
        </w:tc>
      </w:tr>
      <w:tr w:rsidR="00006CA2" w:rsidRPr="00BB14AB" w14:paraId="6BEC56C7" w14:textId="77777777" w:rsidTr="00D94F5B">
        <w:trPr>
          <w:trHeight w:val="53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54805B" w14:textId="09196B24" w:rsidR="00006CA2" w:rsidRPr="00BB14AB" w:rsidRDefault="00006CA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授課講師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DCCFBFF" w14:textId="77777777" w:rsidR="00006CA2" w:rsidRPr="00BB14AB" w:rsidRDefault="00006CA2" w:rsidP="00D94F5B">
            <w:pPr>
              <w:widowControl w:val="0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</w:p>
        </w:tc>
      </w:tr>
      <w:tr w:rsidR="00006CA2" w:rsidRPr="00BB14AB" w14:paraId="038DD0DB" w14:textId="77777777" w:rsidTr="00EF4CE0">
        <w:trPr>
          <w:trHeight w:val="1516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A7D3D0" w14:textId="77777777" w:rsidR="00006CA2" w:rsidRPr="00BB14AB" w:rsidRDefault="00006CA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講師資歷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3C3A50E" w14:textId="24B552A2" w:rsidR="00006CA2" w:rsidRPr="00F622EE" w:rsidRDefault="00006CA2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F622EE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現任單位</w:t>
            </w:r>
            <w:r w:rsidR="00891BB2" w:rsidRPr="00F622EE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及職稱</w:t>
            </w:r>
            <w:r w:rsidRPr="00F622EE">
              <w:rPr>
                <w:rFonts w:ascii="微軟正黑體" w:eastAsia="微軟正黑體" w:hAnsi="微軟正黑體" w:cs="標楷體"/>
                <w:sz w:val="24"/>
                <w:szCs w:val="24"/>
              </w:rPr>
              <w:t>：</w:t>
            </w:r>
          </w:p>
          <w:p w14:paraId="6F758CDB" w14:textId="51E85C97" w:rsidR="00006CA2" w:rsidRPr="00BB14AB" w:rsidRDefault="00006CA2" w:rsidP="00A43672">
            <w:pPr>
              <w:widowControl w:val="0"/>
              <w:rPr>
                <w:rFonts w:ascii="微軟正黑體" w:eastAsia="微軟正黑體" w:hAnsi="微軟正黑體" w:cs="標楷體"/>
                <w:color w:val="A6A6A6" w:themeColor="background1" w:themeShade="A6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最高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學歷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及科系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：</w:t>
            </w: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(請注意一定要寫畢業學校名稱</w:t>
            </w:r>
            <w:r w:rsidR="00A43672"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</w:rPr>
              <w:t>及科系</w:t>
            </w: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  <w:p w14:paraId="0BA9938A" w14:textId="77777777" w:rsidR="00006CA2" w:rsidRPr="00BB14AB" w:rsidRDefault="00006CA2" w:rsidP="00A43672">
            <w:pPr>
              <w:widowControl w:val="0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相關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經歷：</w:t>
            </w: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(請在八行內概述說明</w:t>
            </w:r>
            <w:r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</w:rPr>
              <w:t>，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  <w:highlight w:val="yellow"/>
              </w:rPr>
              <w:t>舊師如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  <w:highlight w:val="yellow"/>
              </w:rPr>
              <w:t>有更新部分請特別標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  <w:highlight w:val="yellow"/>
              </w:rPr>
              <w:t>註</w:t>
            </w:r>
            <w:proofErr w:type="gramEnd"/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A43672" w:rsidRPr="00BB14AB" w14:paraId="25DFA7DD" w14:textId="77777777" w:rsidTr="00A43672">
        <w:trPr>
          <w:trHeight w:val="191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784EBE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上課時間</w:t>
            </w:r>
          </w:p>
          <w:p w14:paraId="6F8CCA02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7078C133" w14:textId="0E12D1E4" w:rsidR="00A43672" w:rsidRPr="00BB14AB" w:rsidRDefault="00A43672" w:rsidP="00A43672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每週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_____ 時段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  <w:u w:val="single"/>
              </w:rPr>
              <w:t xml:space="preserve">　　    　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-__________</w:t>
            </w:r>
            <w:proofErr w:type="gramStart"/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（</w:t>
            </w:r>
            <w:proofErr w:type="gramEnd"/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例：每週一</w:t>
            </w:r>
            <w:proofErr w:type="gramStart"/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14</w:t>
            </w:r>
            <w:proofErr w:type="gramEnd"/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:00-1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</w:rPr>
              <w:t>5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: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</w:rPr>
              <w:t>5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0</w:t>
            </w:r>
            <w:proofErr w:type="gramStart"/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）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　  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072EB4ED" w14:textId="47812139" w:rsidR="00A43672" w:rsidRPr="00BB14AB" w:rsidRDefault="00A43672" w:rsidP="00E96118">
            <w:pPr>
              <w:widowControl w:val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1學分18</w:t>
            </w:r>
            <w:r w:rsidR="00E96118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節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；</w:t>
            </w:r>
            <w:r w:rsidR="001B1DE1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2學分36節；3學分54節；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每1</w:t>
            </w:r>
            <w:r w:rsidR="00E96118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節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課為50分鐘</w:t>
            </w:r>
            <w:r w:rsidRPr="00BB14AB">
              <w:rPr>
                <w:rFonts w:ascii="微軟正黑體" w:eastAsia="微軟正黑體" w:hAnsi="微軟正黑體" w:cs="標楷體"/>
                <w:color w:val="FF0000"/>
              </w:rPr>
              <w:br/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曾文社大本部(真理大學)可上課時間:週一至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四</w:t>
            </w:r>
            <w:proofErr w:type="gramStart"/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8</w:t>
            </w:r>
            <w:proofErr w:type="gramEnd"/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:00-2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0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: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5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0；週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五至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六</w:t>
            </w:r>
            <w:proofErr w:type="gramStart"/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8</w:t>
            </w:r>
            <w:proofErr w:type="gramEnd"/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:00-1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6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: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5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0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br/>
              <w:t>總爺國小可上課時間:週一至日8:30-1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6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: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5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0(務必準時結束)</w:t>
            </w:r>
          </w:p>
        </w:tc>
      </w:tr>
      <w:tr w:rsidR="00A43672" w:rsidRPr="00BB14AB" w14:paraId="26ED40C0" w14:textId="77777777" w:rsidTr="00A43672">
        <w:trPr>
          <w:trHeight w:val="1306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6B0C95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上課地點</w:t>
            </w:r>
          </w:p>
          <w:p w14:paraId="72920C1D" w14:textId="61CCA094" w:rsidR="00816E21" w:rsidRPr="00BB14AB" w:rsidRDefault="00816E21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(可複選</w:t>
            </w: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C1C115D" w14:textId="1B7C4F71" w:rsidR="00A43672" w:rsidRPr="00987DF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A43672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麻豆、</w:t>
            </w: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A43672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下營、</w:t>
            </w: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A43672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官田、</w:t>
            </w: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A43672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六甲、</w:t>
            </w: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A43672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大內、</w:t>
            </w: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A43672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玉井、</w:t>
            </w:r>
            <w:r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sym w:font="Wingdings 2" w:char="F0A3"/>
            </w:r>
            <w:r w:rsidR="00A43672" w:rsidRPr="00987DF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楠西</w:t>
            </w:r>
          </w:p>
          <w:p w14:paraId="47306707" w14:textId="0E7D52D1" w:rsidR="00A43672" w:rsidRPr="00BB14AB" w:rsidRDefault="00A43672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  <w:sz w:val="24"/>
                <w:szCs w:val="24"/>
              </w:rPr>
              <w:t>(可勾選多處,由社大安排合適場地、若無適合的上課場地，則暫停開課,列為儲備課程。)</w:t>
            </w:r>
          </w:p>
        </w:tc>
      </w:tr>
      <w:tr w:rsidR="00A43672" w:rsidRPr="00BB14AB" w14:paraId="36A5E92F" w14:textId="77777777" w:rsidTr="0010578B">
        <w:trPr>
          <w:trHeight w:val="2432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272A83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選課條件</w:t>
            </w:r>
          </w:p>
          <w:p w14:paraId="44F2EE09" w14:textId="4A968D1A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(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可複選</w:t>
            </w: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F98D4B3" w14:textId="598B421D" w:rsidR="00A43672" w:rsidRPr="00BB14AB" w:rsidRDefault="00987FF1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本課程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合適年齡層   </w:t>
            </w:r>
            <w:r w:rsid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不限      </w:t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</w:t>
            </w:r>
            <w:r w:rsid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限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_________歲以上</w:t>
            </w:r>
          </w:p>
          <w:p w14:paraId="29B05130" w14:textId="71A43C4E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適合新生   </w:t>
            </w:r>
            <w:r w:rsidR="00987FF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限定舊生 </w:t>
            </w:r>
            <w:r w:rsidR="00987FF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新、舊生皆可</w:t>
            </w:r>
          </w:p>
          <w:p w14:paraId="6C27617F" w14:textId="38CAA15D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應修過_____________________，或具_____________________程度。</w:t>
            </w:r>
          </w:p>
          <w:p w14:paraId="3DD434C8" w14:textId="3A7A8FCE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987FF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課程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含戶外</w:t>
            </w:r>
            <w:r w:rsidR="00987FF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教學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須自理部份：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交通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保險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餐費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其它</w:t>
            </w:r>
            <w:r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________________</w:t>
            </w:r>
          </w:p>
          <w:p w14:paraId="10F9A903" w14:textId="52A11984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新生第</w:t>
            </w:r>
            <w:r w:rsidR="001B1DE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一</w:t>
            </w:r>
            <w:proofErr w:type="gramStart"/>
            <w:r w:rsidR="001B1DE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節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課需準備</w:t>
            </w:r>
            <w:proofErr w:type="gramEnd"/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物品：</w:t>
            </w:r>
          </w:p>
          <w:p w14:paraId="19BE5A96" w14:textId="484CF3D8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其它：</w:t>
            </w:r>
          </w:p>
        </w:tc>
      </w:tr>
      <w:tr w:rsidR="00987FF1" w:rsidRPr="00BB14AB" w14:paraId="725748BA" w14:textId="77777777" w:rsidTr="00987FF1">
        <w:trPr>
          <w:trHeight w:val="90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5BED49" w14:textId="7110936C" w:rsidR="00987FF1" w:rsidRPr="00BB14AB" w:rsidRDefault="00987FF1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lastRenderedPageBreak/>
              <w:t>學分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/場地費</w:t>
            </w:r>
          </w:p>
          <w:p w14:paraId="76D9CAFB" w14:textId="2EBAAA7A" w:rsidR="00987FF1" w:rsidRPr="00BB14AB" w:rsidRDefault="00987FF1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  <w:highlight w:val="yellow"/>
              </w:rPr>
              <w:t>(社大填寫)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AD4A66D" w14:textId="77777777" w:rsidR="00987FF1" w:rsidRPr="00BB14AB" w:rsidRDefault="00987FF1" w:rsidP="00A43672">
            <w:pPr>
              <w:widowControl w:val="0"/>
              <w:rPr>
                <w:rFonts w:ascii="微軟正黑體" w:eastAsia="微軟正黑體" w:hAnsi="微軟正黑體" w:cs="標楷體"/>
                <w:color w:val="666666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學分費：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      </w:t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元</w:t>
            </w:r>
          </w:p>
          <w:p w14:paraId="0708A965" w14:textId="24C17E27" w:rsidR="00987FF1" w:rsidRPr="00BB14AB" w:rsidRDefault="00987FF1" w:rsidP="00987FF1">
            <w:pPr>
              <w:widowControl w:val="0"/>
              <w:rPr>
                <w:rFonts w:ascii="微軟正黑體" w:eastAsia="微軟正黑體" w:hAnsi="微軟正黑體" w:cs="標楷體"/>
                <w:i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場地費：         元一般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教室</w:t>
            </w:r>
            <w:r w:rsidRPr="00BB14AB">
              <w:rPr>
                <w:rFonts w:ascii="微軟正黑體" w:eastAsia="微軟正黑體" w:hAnsi="微軟正黑體" w:cs="標楷體"/>
                <w:color w:val="666666"/>
                <w:sz w:val="24"/>
                <w:szCs w:val="24"/>
              </w:rPr>
              <w:t>(100元/1學分)</w:t>
            </w:r>
            <w:r w:rsidRPr="00BB14AB">
              <w:rPr>
                <w:rFonts w:ascii="微軟正黑體" w:eastAsia="微軟正黑體" w:hAnsi="微軟正黑體" w:cs="標楷體" w:hint="eastAsia"/>
                <w:color w:val="666666"/>
                <w:sz w:val="24"/>
                <w:szCs w:val="24"/>
              </w:rPr>
              <w:t>、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特殊教室</w:t>
            </w:r>
            <w:r w:rsidRPr="00BB14AB">
              <w:rPr>
                <w:rFonts w:ascii="微軟正黑體" w:eastAsia="微軟正黑體" w:hAnsi="微軟正黑體" w:cs="標楷體"/>
                <w:color w:val="666666"/>
                <w:sz w:val="24"/>
                <w:szCs w:val="24"/>
              </w:rPr>
              <w:t>(</w:t>
            </w:r>
            <w:r w:rsidRPr="00BB14AB">
              <w:rPr>
                <w:rFonts w:ascii="微軟正黑體" w:eastAsia="微軟正黑體" w:hAnsi="微軟正黑體" w:cs="標楷體" w:hint="eastAsia"/>
                <w:color w:val="666666"/>
                <w:sz w:val="24"/>
                <w:szCs w:val="24"/>
              </w:rPr>
              <w:t>2</w:t>
            </w:r>
            <w:r w:rsidRPr="00BB14AB">
              <w:rPr>
                <w:rFonts w:ascii="微軟正黑體" w:eastAsia="微軟正黑體" w:hAnsi="微軟正黑體" w:cs="標楷體"/>
                <w:color w:val="666666"/>
                <w:sz w:val="24"/>
                <w:szCs w:val="24"/>
              </w:rPr>
              <w:t>00元/1學分)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          </w:t>
            </w:r>
          </w:p>
        </w:tc>
      </w:tr>
      <w:tr w:rsidR="00987FF1" w:rsidRPr="00BB14AB" w14:paraId="309A8D11" w14:textId="77777777" w:rsidTr="00987FF1">
        <w:trPr>
          <w:trHeight w:val="93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02BBC9" w14:textId="77777777" w:rsidR="00987FF1" w:rsidRPr="00BB14AB" w:rsidRDefault="00987FF1" w:rsidP="00987FF1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預估</w:t>
            </w:r>
          </w:p>
          <w:p w14:paraId="11845167" w14:textId="06EAFCD8" w:rsidR="00987FF1" w:rsidRPr="00BB14AB" w:rsidRDefault="00987FF1" w:rsidP="00987FF1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教材費用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311E568" w14:textId="027A62D4" w:rsidR="00987FF1" w:rsidRPr="00BB14AB" w:rsidRDefault="00BB14AB" w:rsidP="00BB14AB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          </w:t>
            </w:r>
            <w:r w:rsidR="00987FF1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元</w:t>
            </w:r>
            <w:r w:rsidR="00987FF1" w:rsidRPr="00BB14AB">
              <w:rPr>
                <w:rFonts w:ascii="微軟正黑體" w:eastAsia="微軟正黑體" w:hAnsi="微軟正黑體" w:cs="標楷體"/>
                <w:iCs/>
                <w:color w:val="808080" w:themeColor="background1" w:themeShade="80"/>
              </w:rPr>
              <w:t>(需填寫預估金額，並於課堂上向學員說明)</w:t>
            </w:r>
          </w:p>
        </w:tc>
      </w:tr>
      <w:tr w:rsidR="00A43672" w:rsidRPr="00BB14AB" w14:paraId="0271EA8A" w14:textId="77777777" w:rsidTr="001D6A16">
        <w:trPr>
          <w:trHeight w:val="850"/>
          <w:jc w:val="center"/>
        </w:trPr>
        <w:tc>
          <w:tcPr>
            <w:tcW w:w="1678" w:type="dxa"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83C033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授課方式</w:t>
            </w:r>
          </w:p>
          <w:p w14:paraId="7A4F9264" w14:textId="257134C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(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可複選</w:t>
            </w: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249B087" w14:textId="3EC562E1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講授教學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互動討論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實務操作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proofErr w:type="gramStart"/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戶外參</w:t>
            </w:r>
            <w:proofErr w:type="gramEnd"/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訪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影片賞析  </w:t>
            </w:r>
          </w:p>
          <w:p w14:paraId="187959AC" w14:textId="02B717A9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其他：</w:t>
            </w:r>
          </w:p>
        </w:tc>
      </w:tr>
      <w:tr w:rsidR="00A43672" w:rsidRPr="00BB14AB" w14:paraId="6EC8CB10" w14:textId="77777777" w:rsidTr="0015290B">
        <w:trPr>
          <w:trHeight w:val="849"/>
          <w:jc w:val="center"/>
        </w:trPr>
        <w:tc>
          <w:tcPr>
            <w:tcW w:w="1678" w:type="dxa"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58255" w14:textId="4E079702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教學設備</w:t>
            </w:r>
          </w:p>
        </w:tc>
        <w:tc>
          <w:tcPr>
            <w:tcW w:w="8552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D0A4A14" w14:textId="143902C4" w:rsidR="00A43672" w:rsidRPr="00BB14AB" w:rsidRDefault="00A43672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color w:val="808080"/>
                <w:szCs w:val="20"/>
                <w14:ligatures w14:val="standardContextual"/>
              </w:rPr>
              <w:t>若課堂</w:t>
            </w:r>
            <w:proofErr w:type="gramStart"/>
            <w:r w:rsidRPr="00BB14AB">
              <w:rPr>
                <w:rFonts w:ascii="微軟正黑體" w:eastAsia="微軟正黑體" w:hAnsi="微軟正黑體" w:hint="eastAsia"/>
                <w:color w:val="808080"/>
                <w:szCs w:val="20"/>
                <w14:ligatures w14:val="standardContextual"/>
              </w:rPr>
              <w:t>有需社大</w:t>
            </w:r>
            <w:proofErr w:type="gramEnd"/>
            <w:r w:rsidRPr="00BB14AB">
              <w:rPr>
                <w:rFonts w:ascii="微軟正黑體" w:eastAsia="微軟正黑體" w:hAnsi="微軟正黑體" w:hint="eastAsia"/>
                <w:color w:val="808080"/>
                <w:szCs w:val="20"/>
                <w14:ligatures w14:val="standardContextual"/>
              </w:rPr>
              <w:t>提供的器材或設備填於此欄位，請填入器材名稱，以便社大評估是否有合適教學空間。</w:t>
            </w:r>
          </w:p>
        </w:tc>
      </w:tr>
      <w:tr w:rsidR="00A43672" w:rsidRPr="00BB14AB" w14:paraId="74348C2F" w14:textId="77777777" w:rsidTr="00EF4CE0">
        <w:trPr>
          <w:trHeight w:val="1003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30033E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教學目標</w:t>
            </w:r>
          </w:p>
          <w:p w14:paraId="3DF918E5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E36C0A" w:themeColor="accent6" w:themeShade="BF"/>
                <w:sz w:val="24"/>
                <w:szCs w:val="24"/>
              </w:rPr>
              <w:t>(教師期許</w:t>
            </w:r>
            <w:r w:rsidRPr="00BB14AB">
              <w:rPr>
                <w:rFonts w:ascii="微軟正黑體" w:eastAsia="微軟正黑體" w:hAnsi="微軟正黑體" w:cs="標楷體"/>
                <w:color w:val="E36C0A" w:themeColor="accent6" w:themeShade="BF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83CEBF3" w14:textId="77777777" w:rsidR="00A43672" w:rsidRPr="00BB14AB" w:rsidRDefault="00A43672" w:rsidP="00A43672">
            <w:pPr>
              <w:jc w:val="both"/>
              <w:rPr>
                <w:rFonts w:ascii="微軟正黑體" w:eastAsia="微軟正黑體" w:hAnsi="微軟正黑體" w:cs="標楷體"/>
                <w:i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(請在六行內說明)</w:t>
            </w:r>
          </w:p>
        </w:tc>
      </w:tr>
      <w:tr w:rsidR="00A43672" w:rsidRPr="00BB14AB" w14:paraId="036D1D48" w14:textId="77777777" w:rsidTr="00EF4CE0">
        <w:trPr>
          <w:trHeight w:val="106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F2EF25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評量方式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8CD32E2" w14:textId="11FD8A45" w:rsidR="00A43672" w:rsidRPr="00BB14AB" w:rsidRDefault="00BB14AB" w:rsidP="00A43672">
            <w:pPr>
              <w:jc w:val="both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課堂</w:t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出席____% </w:t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課</w:t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堂</w:t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參與____% </w:t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課堂</w:t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作業____% </w:t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成果發表____% </w:t>
            </w:r>
          </w:p>
          <w:p w14:paraId="2325FD24" w14:textId="096D7E91" w:rsidR="00A43672" w:rsidRPr="00BB14AB" w:rsidRDefault="00BB14AB" w:rsidP="00A43672">
            <w:pPr>
              <w:jc w:val="both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社區服務____% </w:t>
            </w:r>
            <w:r w:rsidR="00A43672" w:rsidRPr="00BB14AB">
              <w:rPr>
                <w:rFonts w:ascii="微軟正黑體" w:eastAsia="微軟正黑體" w:hAnsi="微軟正黑體" w:cs="標楷體"/>
                <w:color w:val="808080" w:themeColor="background1" w:themeShade="80"/>
                <w:sz w:val="24"/>
                <w:szCs w:val="24"/>
              </w:rPr>
              <w:t>(</w:t>
            </w:r>
            <w:r w:rsidR="00A43672"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  <w:sz w:val="24"/>
                <w:szCs w:val="24"/>
              </w:rPr>
              <w:t>所有項目合計%為100%</w:t>
            </w:r>
            <w:r w:rsidR="00A43672" w:rsidRPr="00BB14AB">
              <w:rPr>
                <w:rFonts w:ascii="微軟正黑體" w:eastAsia="微軟正黑體" w:hAnsi="微軟正黑體" w:cs="標楷體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A43672" w:rsidRPr="00BB14AB" w14:paraId="2529FC28" w14:textId="77777777" w:rsidTr="00987FF1">
        <w:trPr>
          <w:trHeight w:val="1161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090669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學習效益</w:t>
            </w:r>
          </w:p>
          <w:p w14:paraId="5147A6E9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E36C0A" w:themeColor="accent6" w:themeShade="BF"/>
                <w:sz w:val="24"/>
                <w:szCs w:val="24"/>
              </w:rPr>
              <w:t>(學員收穫</w:t>
            </w:r>
            <w:r w:rsidRPr="00BB14AB">
              <w:rPr>
                <w:rFonts w:ascii="微軟正黑體" w:eastAsia="微軟正黑體" w:hAnsi="微軟正黑體" w:cs="標楷體"/>
                <w:color w:val="E36C0A" w:themeColor="accent6" w:themeShade="BF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4DB1E66" w14:textId="72E9EFC7" w:rsidR="00A43672" w:rsidRPr="00BB14AB" w:rsidRDefault="00A43672" w:rsidP="00A43672">
            <w:pPr>
              <w:jc w:val="both"/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(以</w:t>
            </w:r>
            <w:r w:rsidR="00E96118"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</w:rPr>
              <w:t>5</w:t>
            </w: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0~</w:t>
            </w:r>
            <w:r w:rsidR="00E96118"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</w:rPr>
              <w:t>10</w:t>
            </w: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0字條列式描述希望帶領學員共同學習什麼?學生有什麼收穫?)</w:t>
            </w:r>
          </w:p>
        </w:tc>
      </w:tr>
      <w:tr w:rsidR="00A43672" w:rsidRPr="00BB14AB" w14:paraId="47040D9A" w14:textId="77777777" w:rsidTr="00891BB2">
        <w:trPr>
          <w:trHeight w:val="1081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BB60D9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參考書籍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909F5CB" w14:textId="77777777" w:rsidR="00A43672" w:rsidRPr="00BB14AB" w:rsidRDefault="00A43672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※須註明上課教材、出處，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若為自編講義請在教材費欄位列入教材費用。</w:t>
            </w:r>
          </w:p>
          <w:p w14:paraId="62B7920E" w14:textId="24821010" w:rsidR="00987FF1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書名：                    </w:t>
            </w:r>
          </w:p>
          <w:p w14:paraId="2E27277E" w14:textId="7C9E61E1" w:rsidR="00A43672" w:rsidRPr="00BB14AB" w:rsidRDefault="00987FF1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作者：                 </w:t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 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出版社：  </w:t>
            </w:r>
          </w:p>
          <w:p w14:paraId="6D7F4842" w14:textId="52AD8EB4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自編講義</w:t>
            </w:r>
          </w:p>
        </w:tc>
      </w:tr>
      <w:tr w:rsidR="00A43672" w:rsidRPr="00BB14AB" w14:paraId="2FE63023" w14:textId="77777777" w:rsidTr="00987FF1">
        <w:trPr>
          <w:trHeight w:val="66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single" w:sz="18" w:space="0" w:color="auto"/>
              <w:right w:val="dotted" w:sz="4" w:space="0" w:color="000000"/>
            </w:tcBorders>
            <w:vAlign w:val="center"/>
          </w:tcPr>
          <w:p w14:paraId="018AB014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備註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091AEA8" w14:textId="347997B6" w:rsidR="00A43672" w:rsidRPr="00BB14AB" w:rsidRDefault="00A43672" w:rsidP="00987FF1">
            <w:pPr>
              <w:widowControl w:val="0"/>
              <w:ind w:right="960"/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 xml:space="preserve">(上列欄位未盡事項 </w:t>
            </w:r>
            <w:proofErr w:type="gramStart"/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請置</w:t>
            </w:r>
            <w:r w:rsidR="00987FF1"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</w:rPr>
              <w:t>於</w:t>
            </w:r>
            <w:proofErr w:type="gramEnd"/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備註欄)</w:t>
            </w:r>
          </w:p>
        </w:tc>
      </w:tr>
    </w:tbl>
    <w:p w14:paraId="11E186DE" w14:textId="77777777" w:rsidR="00BB14AB" w:rsidRDefault="00BB14AB" w:rsidP="002546E2">
      <w:pPr>
        <w:widowControl w:val="0"/>
        <w:adjustRightInd w:val="0"/>
        <w:snapToGrid w:val="0"/>
        <w:spacing w:line="240" w:lineRule="auto"/>
        <w:jc w:val="center"/>
        <w:rPr>
          <w:rFonts w:ascii="微軟正黑體" w:eastAsia="微軟正黑體" w:hAnsi="微軟正黑體" w:cs="標楷體"/>
          <w:b/>
          <w:sz w:val="32"/>
          <w:szCs w:val="32"/>
        </w:rPr>
      </w:pPr>
    </w:p>
    <w:p w14:paraId="50D17417" w14:textId="77777777" w:rsidR="00BB14AB" w:rsidRDefault="00BB14AB">
      <w:pPr>
        <w:rPr>
          <w:rFonts w:ascii="微軟正黑體" w:eastAsia="微軟正黑體" w:hAnsi="微軟正黑體" w:cs="標楷體"/>
          <w:b/>
          <w:sz w:val="32"/>
          <w:szCs w:val="32"/>
        </w:rPr>
      </w:pPr>
      <w:r>
        <w:rPr>
          <w:rFonts w:ascii="微軟正黑體" w:eastAsia="微軟正黑體" w:hAnsi="微軟正黑體" w:cs="標楷體"/>
          <w:b/>
          <w:sz w:val="32"/>
          <w:szCs w:val="32"/>
        </w:rPr>
        <w:br w:type="page"/>
      </w:r>
    </w:p>
    <w:p w14:paraId="08179E23" w14:textId="13FFA108" w:rsidR="00624B78" w:rsidRPr="00D307AA" w:rsidRDefault="002546E2" w:rsidP="00D307AA">
      <w:pPr>
        <w:pStyle w:val="1"/>
        <w:jc w:val="center"/>
        <w:rPr>
          <w:rFonts w:ascii="微軟正黑體" w:eastAsia="微軟正黑體" w:hAnsi="微軟正黑體"/>
          <w:b/>
          <w:sz w:val="20"/>
          <w:szCs w:val="24"/>
        </w:rPr>
      </w:pPr>
      <w:bookmarkStart w:id="3" w:name="_Toc193380918"/>
      <w:r w:rsidRPr="00D307AA">
        <w:rPr>
          <w:rFonts w:ascii="微軟正黑體" w:eastAsia="微軟正黑體" w:hAnsi="微軟正黑體" w:hint="eastAsia"/>
          <w:b/>
          <w:sz w:val="32"/>
        </w:rPr>
        <w:lastRenderedPageBreak/>
        <w:t xml:space="preserve">曾文社區大學  </w:t>
      </w:r>
      <w:proofErr w:type="gramStart"/>
      <w:r w:rsidRPr="00D307AA">
        <w:rPr>
          <w:rFonts w:ascii="微軟正黑體" w:eastAsia="微軟正黑體" w:hAnsi="微軟正黑體"/>
          <w:b/>
          <w:sz w:val="32"/>
        </w:rPr>
        <w:t>11</w:t>
      </w:r>
      <w:r w:rsidRPr="00D307AA">
        <w:rPr>
          <w:rFonts w:ascii="微軟正黑體" w:eastAsia="微軟正黑體" w:hAnsi="微軟正黑體" w:hint="eastAsia"/>
          <w:b/>
          <w:sz w:val="32"/>
        </w:rPr>
        <w:t>4</w:t>
      </w:r>
      <w:proofErr w:type="gramEnd"/>
      <w:r w:rsidRPr="00D307AA">
        <w:rPr>
          <w:rFonts w:ascii="微軟正黑體" w:eastAsia="微軟正黑體" w:hAnsi="微軟正黑體"/>
          <w:b/>
          <w:sz w:val="32"/>
        </w:rPr>
        <w:t>年度</w:t>
      </w:r>
      <w:r w:rsidRPr="00D307AA">
        <w:rPr>
          <w:rFonts w:ascii="微軟正黑體" w:eastAsia="微軟正黑體" w:hAnsi="微軟正黑體" w:hint="eastAsia"/>
          <w:b/>
          <w:sz w:val="32"/>
        </w:rPr>
        <w:t>秋</w:t>
      </w:r>
      <w:r w:rsidRPr="00D307AA">
        <w:rPr>
          <w:rFonts w:ascii="微軟正黑體" w:eastAsia="微軟正黑體" w:hAnsi="微軟正黑體"/>
          <w:b/>
          <w:sz w:val="32"/>
        </w:rPr>
        <w:t>季班課程</w:t>
      </w:r>
      <w:r w:rsidRPr="00D307AA">
        <w:rPr>
          <w:rFonts w:ascii="微軟正黑體" w:eastAsia="微軟正黑體" w:hAnsi="微軟正黑體" w:hint="eastAsia"/>
          <w:b/>
          <w:sz w:val="32"/>
        </w:rPr>
        <w:t xml:space="preserve"> 規劃表</w:t>
      </w:r>
      <w:r w:rsidR="005E75F9" w:rsidRPr="00D307AA">
        <w:rPr>
          <w:rFonts w:ascii="微軟正黑體" w:eastAsia="微軟正黑體" w:hAnsi="微軟正黑體" w:hint="eastAsia"/>
          <w:b/>
          <w:sz w:val="32"/>
        </w:rPr>
        <w:t>(</w:t>
      </w:r>
      <w:proofErr w:type="gramStart"/>
      <w:r w:rsidR="005E75F9" w:rsidRPr="00D307AA">
        <w:rPr>
          <w:rFonts w:ascii="微軟正黑體" w:eastAsia="微軟正黑體" w:hAnsi="微軟正黑體" w:hint="eastAsia"/>
          <w:b/>
          <w:sz w:val="32"/>
        </w:rPr>
        <w:t>必填</w:t>
      </w:r>
      <w:proofErr w:type="gramEnd"/>
      <w:r w:rsidR="005E75F9" w:rsidRPr="00D307AA">
        <w:rPr>
          <w:rFonts w:ascii="微軟正黑體" w:eastAsia="微軟正黑體" w:hAnsi="微軟正黑體" w:hint="eastAsia"/>
          <w:b/>
          <w:sz w:val="32"/>
        </w:rPr>
        <w:t>)</w:t>
      </w:r>
      <w:bookmarkEnd w:id="3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5386"/>
      </w:tblGrid>
      <w:tr w:rsidR="00D94F5B" w:rsidRPr="00BB14AB" w14:paraId="757350C9" w14:textId="77777777" w:rsidTr="00D307AA">
        <w:trPr>
          <w:jc w:val="center"/>
        </w:trPr>
        <w:tc>
          <w:tcPr>
            <w:tcW w:w="10201" w:type="dxa"/>
            <w:gridSpan w:val="3"/>
          </w:tcPr>
          <w:p w14:paraId="218AA7FD" w14:textId="77777777" w:rsidR="00D94F5B" w:rsidRPr="00BB14AB" w:rsidRDefault="00D94F5B" w:rsidP="00D307AA">
            <w:pPr>
              <w:spacing w:line="276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114</w:t>
            </w:r>
            <w:proofErr w:type="gramEnd"/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年度秋季班所有課程(</w:t>
            </w:r>
            <w:proofErr w:type="gramStart"/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含校內</w:t>
            </w:r>
            <w:proofErr w:type="gramEnd"/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及校外)</w:t>
            </w:r>
            <w:proofErr w:type="gramStart"/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最遲請於</w:t>
            </w:r>
            <w:proofErr w:type="gramEnd"/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115/1/17(六)前完成</w:t>
            </w:r>
            <w:r w:rsidRPr="00BB14A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。</w:t>
            </w:r>
          </w:p>
          <w:p w14:paraId="5F5B62FC" w14:textId="77777777" w:rsidR="00D94F5B" w:rsidRPr="00BB14AB" w:rsidRDefault="00D94F5B" w:rsidP="00D307AA">
            <w:pPr>
              <w:spacing w:line="276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proofErr w:type="gramEnd"/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特別提醒：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上課地點在「真理大學校本部」</w:t>
            </w:r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請</w:t>
            </w:r>
            <w:r w:rsidRPr="00BB14A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避開國定假日</w:t>
            </w:r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及社大休假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4FF141BA" w14:textId="77777777" w:rsidR="00D94F5B" w:rsidRPr="00BB14AB" w:rsidRDefault="00D94F5B" w:rsidP="00D307AA">
            <w:pPr>
              <w:spacing w:line="276" w:lineRule="auto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(總爺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及其他校外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班級不受國定假日影響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，由教師與學員自行決定停課與否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)</w:t>
            </w:r>
          </w:p>
        </w:tc>
      </w:tr>
      <w:tr w:rsidR="00D94F5B" w:rsidRPr="00BB14AB" w14:paraId="6AE4E497" w14:textId="77777777" w:rsidTr="00D307AA">
        <w:trPr>
          <w:jc w:val="center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63EF3584" w14:textId="77777777" w:rsidR="00D94F5B" w:rsidRPr="00BB14AB" w:rsidRDefault="00D94F5B" w:rsidP="00D307AA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請注意下列國定假日</w:t>
            </w:r>
          </w:p>
        </w:tc>
      </w:tr>
      <w:tr w:rsidR="00D94F5B" w:rsidRPr="00BB14AB" w14:paraId="3EF22811" w14:textId="77777777" w:rsidTr="00D307AA">
        <w:trPr>
          <w:trHeight w:val="376"/>
          <w:jc w:val="center"/>
        </w:trPr>
        <w:tc>
          <w:tcPr>
            <w:tcW w:w="1413" w:type="dxa"/>
            <w:vAlign w:val="center"/>
          </w:tcPr>
          <w:p w14:paraId="6A225450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42096AC9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10/4（六）至 10/6（一）</w:t>
            </w:r>
          </w:p>
        </w:tc>
        <w:tc>
          <w:tcPr>
            <w:tcW w:w="5386" w:type="dxa"/>
            <w:vAlign w:val="center"/>
          </w:tcPr>
          <w:p w14:paraId="7E52862B" w14:textId="77777777" w:rsidR="00D94F5B" w:rsidRPr="00BB14AB" w:rsidRDefault="00D94F5B" w:rsidP="00D307AA">
            <w:pPr>
              <w:widowControl w:val="0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中秋連假 3 天。</w:t>
            </w:r>
          </w:p>
        </w:tc>
      </w:tr>
      <w:tr w:rsidR="00D94F5B" w:rsidRPr="00BB14AB" w14:paraId="771709C0" w14:textId="77777777" w:rsidTr="00D307AA">
        <w:trPr>
          <w:trHeight w:val="376"/>
          <w:jc w:val="center"/>
        </w:trPr>
        <w:tc>
          <w:tcPr>
            <w:tcW w:w="1413" w:type="dxa"/>
            <w:vAlign w:val="center"/>
          </w:tcPr>
          <w:p w14:paraId="6AF7E52C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431FB063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10/10（五）至 10/12（日）</w:t>
            </w:r>
          </w:p>
        </w:tc>
        <w:tc>
          <w:tcPr>
            <w:tcW w:w="5386" w:type="dxa"/>
            <w:vAlign w:val="center"/>
          </w:tcPr>
          <w:p w14:paraId="31BE92EB" w14:textId="77777777" w:rsidR="00D94F5B" w:rsidRPr="00BB14AB" w:rsidRDefault="00D94F5B" w:rsidP="00D307AA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國慶連假</w:t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3天</w:t>
            </w:r>
          </w:p>
        </w:tc>
      </w:tr>
      <w:tr w:rsidR="00D94F5B" w:rsidRPr="00BB14AB" w14:paraId="1DC6A4B3" w14:textId="77777777" w:rsidTr="00D307AA">
        <w:trPr>
          <w:trHeight w:val="376"/>
          <w:jc w:val="center"/>
        </w:trPr>
        <w:tc>
          <w:tcPr>
            <w:tcW w:w="1413" w:type="dxa"/>
            <w:vAlign w:val="center"/>
          </w:tcPr>
          <w:p w14:paraId="49DDF66C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634367D2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115/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1/1(四)</w:t>
            </w:r>
          </w:p>
        </w:tc>
        <w:tc>
          <w:tcPr>
            <w:tcW w:w="5386" w:type="dxa"/>
            <w:vAlign w:val="center"/>
          </w:tcPr>
          <w:p w14:paraId="2BF2D448" w14:textId="77777777" w:rsidR="00D94F5B" w:rsidRPr="00BB14AB" w:rsidRDefault="00D94F5B" w:rsidP="00D307AA">
            <w:pPr>
              <w:widowControl w:val="0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2026元旦</w:t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1天</w:t>
            </w:r>
          </w:p>
        </w:tc>
      </w:tr>
    </w:tbl>
    <w:p w14:paraId="0D48DBF1" w14:textId="77777777" w:rsidR="00A6270A" w:rsidRPr="00BB14AB" w:rsidRDefault="00A6270A" w:rsidP="0098424B">
      <w:pPr>
        <w:widowControl w:val="0"/>
        <w:spacing w:line="240" w:lineRule="auto"/>
        <w:jc w:val="center"/>
        <w:rPr>
          <w:rFonts w:ascii="微軟正黑體" w:eastAsia="微軟正黑體" w:hAnsi="微軟正黑體" w:cs="標楷體"/>
          <w:color w:val="FF0000"/>
          <w:sz w:val="28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476"/>
        <w:gridCol w:w="2951"/>
        <w:gridCol w:w="4475"/>
      </w:tblGrid>
      <w:tr w:rsidR="001D6A16" w:rsidRPr="00BB14AB" w14:paraId="43A536FD" w14:textId="77777777" w:rsidTr="00D307AA">
        <w:trPr>
          <w:trHeight w:val="510"/>
          <w:jc w:val="center"/>
        </w:trPr>
        <w:tc>
          <w:tcPr>
            <w:tcW w:w="10206" w:type="dxa"/>
            <w:gridSpan w:val="4"/>
            <w:vAlign w:val="center"/>
          </w:tcPr>
          <w:p w14:paraId="7DD0967C" w14:textId="23E7EC5A" w:rsidR="001D6A16" w:rsidRPr="00BB14AB" w:rsidRDefault="00E96118" w:rsidP="00987FF1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bookmarkStart w:id="4" w:name="_GoBack"/>
            <w:bookmarkEnd w:id="4"/>
            <w:r w:rsidRPr="00BB14AB">
              <w:rPr>
                <w:rFonts w:ascii="微軟正黑體" w:eastAsia="微軟正黑體" w:hAnsi="微軟正黑體" w:hint="eastAsia"/>
                <w:sz w:val="28"/>
              </w:rPr>
              <w:t>114秋</w:t>
            </w:r>
            <w:r w:rsidRPr="00BB14AB">
              <w:rPr>
                <w:rFonts w:ascii="微軟正黑體" w:eastAsia="微軟正黑體" w:hAnsi="微軟正黑體"/>
                <w:sz w:val="28"/>
              </w:rPr>
              <w:t>季班</w:t>
            </w:r>
            <w:r w:rsidRPr="00BB14AB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="001D6A16" w:rsidRPr="00BB14AB">
              <w:rPr>
                <w:rFonts w:ascii="微軟正黑體" w:eastAsia="微軟正黑體" w:hAnsi="微軟正黑體"/>
                <w:sz w:val="28"/>
              </w:rPr>
              <w:t>11</w:t>
            </w:r>
            <w:r w:rsidR="001D6A16" w:rsidRPr="00BB14AB">
              <w:rPr>
                <w:rFonts w:ascii="微軟正黑體" w:eastAsia="微軟正黑體" w:hAnsi="微軟正黑體" w:hint="eastAsia"/>
                <w:sz w:val="28"/>
              </w:rPr>
              <w:t>4</w:t>
            </w:r>
            <w:r w:rsidR="001D6A16" w:rsidRPr="00BB14AB">
              <w:rPr>
                <w:rFonts w:ascii="微軟正黑體" w:eastAsia="微軟正黑體" w:hAnsi="微軟正黑體"/>
                <w:sz w:val="28"/>
              </w:rPr>
              <w:t>/</w:t>
            </w:r>
            <w:r w:rsidR="00DE6E71" w:rsidRPr="00BB14AB"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1D6A16" w:rsidRPr="00BB14AB">
              <w:rPr>
                <w:rFonts w:ascii="微軟正黑體" w:eastAsia="微軟正黑體" w:hAnsi="微軟正黑體"/>
                <w:sz w:val="28"/>
              </w:rPr>
              <w:t>/</w:t>
            </w:r>
            <w:r w:rsidR="00DE6E71" w:rsidRPr="00BB14AB"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1D6A16" w:rsidRPr="00BB14AB">
              <w:rPr>
                <w:rFonts w:ascii="微軟正黑體" w:eastAsia="微軟正黑體" w:hAnsi="微軟正黑體"/>
                <w:sz w:val="28"/>
              </w:rPr>
              <w:t>(</w:t>
            </w:r>
            <w:proofErr w:type="gramStart"/>
            <w:r w:rsidR="001D6A16" w:rsidRPr="00BB14AB">
              <w:rPr>
                <w:rFonts w:ascii="微軟正黑體" w:eastAsia="微軟正黑體" w:hAnsi="微軟正黑體"/>
                <w:sz w:val="28"/>
              </w:rPr>
              <w:t>一</w:t>
            </w:r>
            <w:proofErr w:type="gramEnd"/>
            <w:r w:rsidR="001D6A16" w:rsidRPr="00BB14AB">
              <w:rPr>
                <w:rFonts w:ascii="微軟正黑體" w:eastAsia="微軟正黑體" w:hAnsi="微軟正黑體"/>
                <w:sz w:val="28"/>
              </w:rPr>
              <w:t>)</w:t>
            </w:r>
            <w:r w:rsidRPr="00BB14AB">
              <w:rPr>
                <w:rFonts w:ascii="微軟正黑體" w:eastAsia="微軟正黑體" w:hAnsi="微軟正黑體"/>
                <w:sz w:val="28"/>
              </w:rPr>
              <w:t xml:space="preserve"> 開學</w:t>
            </w:r>
            <w:r w:rsidRPr="00BB14AB">
              <w:rPr>
                <w:rFonts w:ascii="微軟正黑體" w:eastAsia="微軟正黑體" w:hAnsi="微軟正黑體" w:hint="eastAsia"/>
                <w:sz w:val="28"/>
              </w:rPr>
              <w:t xml:space="preserve"> ~ 115/1</w:t>
            </w:r>
            <w:r w:rsidR="008D007E" w:rsidRPr="00BB14AB">
              <w:rPr>
                <w:rFonts w:ascii="微軟正黑體" w:eastAsia="微軟正黑體" w:hAnsi="微軟正黑體" w:hint="eastAsia"/>
                <w:sz w:val="28"/>
              </w:rPr>
              <w:t>/</w:t>
            </w:r>
            <w:r w:rsidRPr="00BB14AB">
              <w:rPr>
                <w:rFonts w:ascii="微軟正黑體" w:eastAsia="微軟正黑體" w:hAnsi="微軟正黑體" w:hint="eastAsia"/>
                <w:sz w:val="28"/>
              </w:rPr>
              <w:t>17(六)結束</w:t>
            </w:r>
          </w:p>
          <w:p w14:paraId="462A078F" w14:textId="4A54D5FD" w:rsidR="00D94F5B" w:rsidRPr="00BB14AB" w:rsidRDefault="00D94F5B" w:rsidP="00D94F5B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</w:pPr>
            <w:r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「公民素養</w:t>
            </w:r>
            <w:proofErr w:type="gramStart"/>
            <w:r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共學</w:t>
            </w:r>
            <w:r w:rsidR="00134773" w:rsidRPr="00BB14A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課</w:t>
            </w:r>
            <w:proofErr w:type="gramEnd"/>
            <w:r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」推動</w:t>
            </w:r>
            <w:r w:rsidRPr="00BB14A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計畫(試辦)，</w:t>
            </w:r>
          </w:p>
          <w:p w14:paraId="0CD788BB" w14:textId="4AEB7861" w:rsidR="00D94F5B" w:rsidRPr="00BB14AB" w:rsidRDefault="00134773" w:rsidP="00D94F5B">
            <w:pPr>
              <w:jc w:val="center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請</w:t>
            </w:r>
            <w:r w:rsidR="00D94F5B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規劃課程時</w:t>
            </w:r>
            <w:r w:rsidR="00F52BC0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請安排至少</w:t>
            </w:r>
            <w:r w:rsidR="001B1DE1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一節</w:t>
            </w:r>
            <w:r w:rsidR="001B1DE1" w:rsidRPr="00BB14A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課作為</w:t>
            </w:r>
            <w:r w:rsidR="00F52BC0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「公民素養</w:t>
            </w:r>
            <w:proofErr w:type="gramStart"/>
            <w:r w:rsidR="00F52BC0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共學</w:t>
            </w:r>
            <w:r w:rsidR="00F52BC0" w:rsidRPr="00BB14A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課</w:t>
            </w:r>
            <w:proofErr w:type="gramEnd"/>
            <w:r w:rsidR="00D94F5B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」</w:t>
            </w:r>
          </w:p>
        </w:tc>
      </w:tr>
      <w:tr w:rsidR="001D6A16" w:rsidRPr="00BB14AB" w14:paraId="132E4445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343B6592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週數</w:t>
            </w:r>
          </w:p>
        </w:tc>
        <w:tc>
          <w:tcPr>
            <w:tcW w:w="1476" w:type="dxa"/>
            <w:vAlign w:val="center"/>
          </w:tcPr>
          <w:p w14:paraId="65B46DD3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951" w:type="dxa"/>
            <w:vAlign w:val="center"/>
          </w:tcPr>
          <w:p w14:paraId="55E6250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課程主題</w:t>
            </w:r>
          </w:p>
        </w:tc>
        <w:tc>
          <w:tcPr>
            <w:tcW w:w="4475" w:type="dxa"/>
            <w:vAlign w:val="center"/>
          </w:tcPr>
          <w:p w14:paraId="79281EB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課程內容</w:t>
            </w:r>
          </w:p>
        </w:tc>
      </w:tr>
      <w:tr w:rsidR="001D6A16" w:rsidRPr="00BB14AB" w14:paraId="42FF4E31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70FDC82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【1】</w:t>
            </w:r>
          </w:p>
        </w:tc>
        <w:tc>
          <w:tcPr>
            <w:tcW w:w="1476" w:type="dxa"/>
            <w:vAlign w:val="center"/>
          </w:tcPr>
          <w:p w14:paraId="52F39B9D" w14:textId="532676FC" w:rsidR="001D6A16" w:rsidRPr="00BB14AB" w:rsidRDefault="00DE6E71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9/1</w:t>
            </w:r>
          </w:p>
        </w:tc>
        <w:tc>
          <w:tcPr>
            <w:tcW w:w="2951" w:type="dxa"/>
            <w:vAlign w:val="center"/>
          </w:tcPr>
          <w:p w14:paraId="66A5B92A" w14:textId="321B42BD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</w:pPr>
            <w:r w:rsidRPr="00BB14AB"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  <w:t>簡易描述當</w:t>
            </w:r>
            <w:proofErr w:type="gramStart"/>
            <w:r w:rsidR="00A43672" w:rsidRPr="00BB14AB">
              <w:rPr>
                <w:rFonts w:ascii="微軟正黑體" w:eastAsia="微軟正黑體" w:hAnsi="微軟正黑體" w:hint="eastAsia"/>
                <w:color w:val="808080"/>
                <w:sz w:val="24"/>
                <w:szCs w:val="24"/>
                <w:highlight w:val="white"/>
              </w:rPr>
              <w:t>週</w:t>
            </w:r>
            <w:proofErr w:type="gramEnd"/>
            <w:r w:rsidRPr="00BB14AB"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  <w:t>主</w:t>
            </w:r>
            <w:r w:rsidR="00D94F5B" w:rsidRPr="00BB14AB">
              <w:rPr>
                <w:rFonts w:ascii="微軟正黑體" w:eastAsia="微軟正黑體" w:hAnsi="微軟正黑體" w:hint="eastAsia"/>
                <w:color w:val="808080"/>
                <w:sz w:val="24"/>
                <w:szCs w:val="24"/>
                <w:highlight w:val="white"/>
              </w:rPr>
              <w:t>題</w:t>
            </w:r>
          </w:p>
        </w:tc>
        <w:tc>
          <w:tcPr>
            <w:tcW w:w="4475" w:type="dxa"/>
            <w:vAlign w:val="center"/>
          </w:tcPr>
          <w:p w14:paraId="7EBD6602" w14:textId="29744AA5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</w:pPr>
            <w:r w:rsidRPr="00BB14AB"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  <w:t>請詳述當</w:t>
            </w:r>
            <w:proofErr w:type="gramStart"/>
            <w:r w:rsidR="00A43672" w:rsidRPr="00BB14AB">
              <w:rPr>
                <w:rFonts w:ascii="微軟正黑體" w:eastAsia="微軟正黑體" w:hAnsi="微軟正黑體" w:hint="eastAsia"/>
                <w:color w:val="808080"/>
                <w:sz w:val="24"/>
                <w:szCs w:val="24"/>
                <w:highlight w:val="white"/>
              </w:rPr>
              <w:t>週</w:t>
            </w:r>
            <w:proofErr w:type="gramEnd"/>
            <w:r w:rsidRPr="00BB14AB"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  <w:t>教學內容</w:t>
            </w:r>
          </w:p>
        </w:tc>
      </w:tr>
      <w:tr w:rsidR="001D6A16" w:rsidRPr="00BB14AB" w14:paraId="190654C4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5767843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【2】</w:t>
            </w:r>
          </w:p>
        </w:tc>
        <w:tc>
          <w:tcPr>
            <w:tcW w:w="1476" w:type="dxa"/>
            <w:vAlign w:val="center"/>
          </w:tcPr>
          <w:p w14:paraId="39473633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BF719A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51A0987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068EB7B4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2EEB1E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【3】</w:t>
            </w:r>
          </w:p>
        </w:tc>
        <w:tc>
          <w:tcPr>
            <w:tcW w:w="1476" w:type="dxa"/>
            <w:vAlign w:val="center"/>
          </w:tcPr>
          <w:p w14:paraId="3A2AD3F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181177C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712DD69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05FBD6F4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C2A1B48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【4】</w:t>
            </w:r>
          </w:p>
        </w:tc>
        <w:tc>
          <w:tcPr>
            <w:tcW w:w="1476" w:type="dxa"/>
            <w:vAlign w:val="center"/>
          </w:tcPr>
          <w:p w14:paraId="6665570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58C9428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3C0AD0DF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492B6C34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971FD3F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【5】</w:t>
            </w:r>
          </w:p>
        </w:tc>
        <w:tc>
          <w:tcPr>
            <w:tcW w:w="1476" w:type="dxa"/>
            <w:vAlign w:val="center"/>
          </w:tcPr>
          <w:p w14:paraId="150D32FB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36697989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07685903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5D06426C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1E2F5DD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【6】</w:t>
            </w:r>
          </w:p>
        </w:tc>
        <w:tc>
          <w:tcPr>
            <w:tcW w:w="1476" w:type="dxa"/>
            <w:vAlign w:val="center"/>
          </w:tcPr>
          <w:p w14:paraId="1AFED323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3CF6B3D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5F5F106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46BD560D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542F09B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【7】</w:t>
            </w:r>
          </w:p>
        </w:tc>
        <w:tc>
          <w:tcPr>
            <w:tcW w:w="1476" w:type="dxa"/>
            <w:vAlign w:val="center"/>
          </w:tcPr>
          <w:p w14:paraId="2B95961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4AACE1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47B00504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55613344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689B0444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【8】</w:t>
            </w:r>
          </w:p>
        </w:tc>
        <w:tc>
          <w:tcPr>
            <w:tcW w:w="1476" w:type="dxa"/>
            <w:vAlign w:val="center"/>
          </w:tcPr>
          <w:p w14:paraId="1DFF92D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0B1691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611A9F6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5E2E5C" w:rsidRPr="00BB14AB" w14:paraId="1C2FD038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1D3CF9B5" w14:textId="055DC425" w:rsidR="005E2E5C" w:rsidRPr="00BB14AB" w:rsidRDefault="005E2E5C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【9】</w:t>
            </w:r>
          </w:p>
        </w:tc>
        <w:tc>
          <w:tcPr>
            <w:tcW w:w="1476" w:type="dxa"/>
            <w:vAlign w:val="center"/>
          </w:tcPr>
          <w:p w14:paraId="47444F6C" w14:textId="77777777" w:rsidR="005E2E5C" w:rsidRPr="00BB14AB" w:rsidRDefault="005E2E5C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2A7C4B1" w14:textId="77777777" w:rsidR="005E2E5C" w:rsidRPr="00BB14AB" w:rsidRDefault="005E2E5C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193187B4" w14:textId="77777777" w:rsidR="005E2E5C" w:rsidRPr="00BB14AB" w:rsidRDefault="005E2E5C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5E61C0" w:rsidRPr="00BB14AB" w14:paraId="12E8A8AB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194D4CAB" w14:textId="2C649338" w:rsidR="005E61C0" w:rsidRPr="00BB14AB" w:rsidRDefault="005E61C0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【10】</w:t>
            </w:r>
          </w:p>
        </w:tc>
        <w:tc>
          <w:tcPr>
            <w:tcW w:w="1476" w:type="dxa"/>
            <w:vAlign w:val="center"/>
          </w:tcPr>
          <w:p w14:paraId="4582EC4D" w14:textId="77777777" w:rsidR="005E61C0" w:rsidRPr="00BB14AB" w:rsidRDefault="005E61C0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4AB017F2" w14:textId="77777777" w:rsidR="005E61C0" w:rsidRPr="00BB14AB" w:rsidRDefault="005E61C0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60936DD0" w14:textId="77777777" w:rsidR="005E61C0" w:rsidRPr="00BB14AB" w:rsidRDefault="005E61C0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41C7ADCE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4C89E6F9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【11】</w:t>
            </w:r>
          </w:p>
        </w:tc>
        <w:tc>
          <w:tcPr>
            <w:tcW w:w="1476" w:type="dxa"/>
            <w:vAlign w:val="center"/>
          </w:tcPr>
          <w:p w14:paraId="616EBB84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01CA7B8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165B25D9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7E336586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463859D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【12】</w:t>
            </w:r>
          </w:p>
        </w:tc>
        <w:tc>
          <w:tcPr>
            <w:tcW w:w="1476" w:type="dxa"/>
            <w:vAlign w:val="center"/>
          </w:tcPr>
          <w:p w14:paraId="1909A058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1590E5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7086CB55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1DBC948D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14CACA6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【13】</w:t>
            </w:r>
          </w:p>
        </w:tc>
        <w:tc>
          <w:tcPr>
            <w:tcW w:w="1476" w:type="dxa"/>
            <w:vAlign w:val="center"/>
          </w:tcPr>
          <w:p w14:paraId="42C2B917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434376A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0E2ADF13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76B8D638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669BA4F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【14】</w:t>
            </w:r>
          </w:p>
        </w:tc>
        <w:tc>
          <w:tcPr>
            <w:tcW w:w="1476" w:type="dxa"/>
            <w:vAlign w:val="center"/>
          </w:tcPr>
          <w:p w14:paraId="7C15477D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57646E7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42EF706D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12E8FA26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BFF0D45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【15】</w:t>
            </w:r>
          </w:p>
        </w:tc>
        <w:tc>
          <w:tcPr>
            <w:tcW w:w="1476" w:type="dxa"/>
            <w:vAlign w:val="center"/>
          </w:tcPr>
          <w:p w14:paraId="72ACCB55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6A016FB7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5427B8C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7DE8E21F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0ED13257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【16】</w:t>
            </w:r>
          </w:p>
        </w:tc>
        <w:tc>
          <w:tcPr>
            <w:tcW w:w="1476" w:type="dxa"/>
            <w:vAlign w:val="center"/>
          </w:tcPr>
          <w:p w14:paraId="0A84DF5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679CFA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2A1EE2A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428C1B45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6A37C2D5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lastRenderedPageBreak/>
              <w:t>【17】</w:t>
            </w:r>
          </w:p>
        </w:tc>
        <w:tc>
          <w:tcPr>
            <w:tcW w:w="1476" w:type="dxa"/>
            <w:vAlign w:val="center"/>
          </w:tcPr>
          <w:p w14:paraId="783A6414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31E5962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6E580A32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0A3605C3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13FF10B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【18】</w:t>
            </w:r>
          </w:p>
        </w:tc>
        <w:tc>
          <w:tcPr>
            <w:tcW w:w="1476" w:type="dxa"/>
            <w:vAlign w:val="center"/>
          </w:tcPr>
          <w:p w14:paraId="3B301BF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3FAE698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2113A88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</w:tbl>
    <w:p w14:paraId="612899BB" w14:textId="77777777" w:rsidR="00BB14AB" w:rsidRDefault="00BB14AB" w:rsidP="00BB14AB">
      <w:pPr>
        <w:rPr>
          <w:rFonts w:ascii="標楷體" w:eastAsia="標楷體" w:hAnsi="標楷體" w:cs="標楷體"/>
          <w:sz w:val="28"/>
          <w:szCs w:val="28"/>
        </w:rPr>
      </w:pPr>
    </w:p>
    <w:p w14:paraId="1A5B9452" w14:textId="000F2C71" w:rsidR="004E681C" w:rsidRPr="00BB14AB" w:rsidRDefault="00214F9A" w:rsidP="00BB14AB">
      <w:pPr>
        <w:rPr>
          <w:rFonts w:ascii="微軟正黑體" w:eastAsia="微軟正黑體" w:hAnsi="微軟正黑體" w:cs="標楷體"/>
          <w:color w:val="FF0000"/>
          <w:sz w:val="20"/>
          <w:szCs w:val="20"/>
        </w:rPr>
      </w:pPr>
      <w:r w:rsidRPr="00BB14AB">
        <w:rPr>
          <w:rFonts w:ascii="微軟正黑體" w:eastAsia="微軟正黑體" w:hAnsi="微軟正黑體" w:cs="標楷體"/>
          <w:sz w:val="28"/>
          <w:szCs w:val="28"/>
        </w:rPr>
        <w:t xml:space="preserve">預估材料項目一覽 </w:t>
      </w:r>
      <w:r w:rsidRPr="00BB14AB">
        <w:rPr>
          <w:rFonts w:ascii="微軟正黑體" w:eastAsia="微軟正黑體" w:hAnsi="微軟正黑體" w:cs="標楷體"/>
          <w:color w:val="FF0000"/>
          <w:sz w:val="24"/>
          <w:szCs w:val="24"/>
        </w:rPr>
        <w:t>(社大</w:t>
      </w:r>
      <w:proofErr w:type="gramStart"/>
      <w:r w:rsidRPr="00BB14AB">
        <w:rPr>
          <w:rFonts w:ascii="微軟正黑體" w:eastAsia="微軟正黑體" w:hAnsi="微軟正黑體" w:cs="標楷體"/>
          <w:color w:val="FF0000"/>
          <w:sz w:val="24"/>
          <w:szCs w:val="24"/>
        </w:rPr>
        <w:t>不</w:t>
      </w:r>
      <w:proofErr w:type="gramEnd"/>
      <w:r w:rsidRPr="00BB14AB">
        <w:rPr>
          <w:rFonts w:ascii="微軟正黑體" w:eastAsia="微軟正黑體" w:hAnsi="微軟正黑體" w:cs="標楷體"/>
          <w:color w:val="FF0000"/>
          <w:sz w:val="24"/>
          <w:szCs w:val="24"/>
        </w:rPr>
        <w:t>經手課程材料費，請老師於課堂上與學員詳細說明與討論)</w:t>
      </w:r>
    </w:p>
    <w:tbl>
      <w:tblPr>
        <w:tblStyle w:val="a6"/>
        <w:tblW w:w="102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400"/>
        <w:gridCol w:w="5745"/>
      </w:tblGrid>
      <w:tr w:rsidR="004E681C" w:rsidRPr="00BB14AB" w14:paraId="5E0F84C4" w14:textId="77777777">
        <w:trPr>
          <w:trHeight w:val="525"/>
        </w:trPr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5C250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right="142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項目/材料名稱</w:t>
            </w:r>
          </w:p>
        </w:tc>
        <w:tc>
          <w:tcPr>
            <w:tcW w:w="240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C5D90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right="142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材料購買形式</w:t>
            </w:r>
          </w:p>
        </w:tc>
        <w:tc>
          <w:tcPr>
            <w:tcW w:w="5745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E49BB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right="142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備註</w:t>
            </w:r>
          </w:p>
        </w:tc>
      </w:tr>
      <w:tr w:rsidR="004E681C" w:rsidRPr="00BB14AB" w14:paraId="5404F019" w14:textId="77777777" w:rsidTr="00D94F5B">
        <w:trPr>
          <w:trHeight w:val="732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53A88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例:書本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3965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⬛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可自行採購</w:t>
            </w:r>
          </w:p>
          <w:p w14:paraId="673D7DD4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⬛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11950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如已購買則無須再支付，配合整學期課程使用</w:t>
            </w:r>
          </w:p>
        </w:tc>
      </w:tr>
      <w:tr w:rsidR="004E681C" w:rsidRPr="00BB14AB" w14:paraId="1788A0A0" w14:textId="77777777">
        <w:trPr>
          <w:trHeight w:val="52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BC759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例:影印費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B7A20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⬜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可自行採購</w:t>
            </w:r>
          </w:p>
          <w:p w14:paraId="4EA8DA77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⬛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1F3F4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整學期影印費，多退少補</w:t>
            </w:r>
          </w:p>
        </w:tc>
      </w:tr>
      <w:tr w:rsidR="004E681C" w:rsidRPr="00BB14AB" w14:paraId="43F7C9ED" w14:textId="77777777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6CA74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例:食材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A40D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⬜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可自行採購</w:t>
            </w:r>
          </w:p>
          <w:p w14:paraId="3CCF4D61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⬛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86717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proofErr w:type="gramStart"/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含整學期</w:t>
            </w:r>
            <w:proofErr w:type="gramEnd"/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OO次課程的所有餐點材料費</w:t>
            </w:r>
          </w:p>
        </w:tc>
      </w:tr>
      <w:tr w:rsidR="004E681C" w:rsidRPr="00BB14AB" w14:paraId="72566AC1" w14:textId="77777777" w:rsidTr="00C41B25">
        <w:trPr>
          <w:trHeight w:val="555"/>
        </w:trPr>
        <w:tc>
          <w:tcPr>
            <w:tcW w:w="10260" w:type="dxa"/>
            <w:gridSpan w:val="3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25511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範本如上，以此類推…可視需求自行刪減與新增列數，請於下方正式填寫</w:t>
            </w:r>
          </w:p>
        </w:tc>
      </w:tr>
      <w:tr w:rsidR="004E681C" w:rsidRPr="00BB14AB" w14:paraId="3438082D" w14:textId="77777777" w:rsidTr="00C41B25">
        <w:trPr>
          <w:trHeight w:val="540"/>
        </w:trPr>
        <w:tc>
          <w:tcPr>
            <w:tcW w:w="2115" w:type="dxa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A586F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F90EF" w14:textId="5EB7DC97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可自行採購</w:t>
            </w:r>
          </w:p>
          <w:p w14:paraId="56D80F58" w14:textId="7B0B4B0A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single" w:sz="18" w:space="0" w:color="auto"/>
              <w:left w:val="nil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179BD" w14:textId="77777777" w:rsidR="004E681C" w:rsidRPr="00BB14AB" w:rsidRDefault="004E681C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</w:p>
        </w:tc>
      </w:tr>
      <w:tr w:rsidR="004E681C" w:rsidRPr="00BB14AB" w14:paraId="1BE8A235" w14:textId="77777777">
        <w:trPr>
          <w:trHeight w:val="55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E68E2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A8B55" w14:textId="7D096F2D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可自行採購</w:t>
            </w:r>
          </w:p>
          <w:p w14:paraId="772FFE90" w14:textId="5347A6B2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5CD7B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</w:t>
            </w:r>
          </w:p>
        </w:tc>
      </w:tr>
      <w:tr w:rsidR="004E681C" w:rsidRPr="00BB14AB" w14:paraId="7A10472A" w14:textId="77777777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7969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586CB" w14:textId="77CABA92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可自行採購</w:t>
            </w:r>
          </w:p>
          <w:p w14:paraId="1FC0BE77" w14:textId="1FB210CC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78EDB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</w:t>
            </w:r>
          </w:p>
        </w:tc>
      </w:tr>
    </w:tbl>
    <w:p w14:paraId="0AA5D25F" w14:textId="77777777" w:rsidR="00E018C9" w:rsidRDefault="00A57467" w:rsidP="0098424B">
      <w:pPr>
        <w:widowControl w:val="0"/>
        <w:spacing w:line="240" w:lineRule="auto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 xml:space="preserve"> </w:t>
      </w:r>
    </w:p>
    <w:p w14:paraId="275F10F4" w14:textId="051A261A" w:rsidR="00F70CC3" w:rsidRDefault="00F70CC3">
      <w:pPr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/>
          <w:b/>
          <w:color w:val="FF0000"/>
          <w:sz w:val="24"/>
          <w:szCs w:val="24"/>
        </w:rPr>
        <w:br w:type="page"/>
      </w:r>
    </w:p>
    <w:p w14:paraId="5619C044" w14:textId="5B1414A3" w:rsidR="005E75F9" w:rsidRPr="00BB14AB" w:rsidRDefault="005E75F9" w:rsidP="00BB14AB">
      <w:pPr>
        <w:jc w:val="center"/>
        <w:rPr>
          <w:rFonts w:ascii="微軟正黑體" w:eastAsia="微軟正黑體" w:hAnsi="微軟正黑體"/>
          <w:b/>
          <w:color w:val="FF0000"/>
          <w:sz w:val="28"/>
        </w:rPr>
      </w:pPr>
      <w:proofErr w:type="gramStart"/>
      <w:r w:rsidRPr="00BB14AB">
        <w:rPr>
          <w:rFonts w:ascii="微軟正黑體" w:eastAsia="微軟正黑體" w:hAnsi="微軟正黑體" w:hint="eastAsia"/>
          <w:b/>
          <w:color w:val="FF0000"/>
          <w:sz w:val="28"/>
        </w:rPr>
        <w:lastRenderedPageBreak/>
        <w:t>新投課講師</w:t>
      </w:r>
      <w:proofErr w:type="gramEnd"/>
      <w:r w:rsidRPr="00BB14AB">
        <w:rPr>
          <w:rFonts w:ascii="微軟正黑體" w:eastAsia="微軟正黑體" w:hAnsi="微軟正黑體" w:hint="eastAsia"/>
          <w:b/>
          <w:color w:val="FF0000"/>
          <w:sz w:val="28"/>
        </w:rPr>
        <w:t>需填寫本表，舊講師若有更新資料時才需填寫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539"/>
        <w:gridCol w:w="1500"/>
        <w:gridCol w:w="2979"/>
        <w:gridCol w:w="1879"/>
      </w:tblGrid>
      <w:tr w:rsidR="005E75F9" w:rsidRPr="00BB14AB" w14:paraId="3CE831AA" w14:textId="77777777" w:rsidTr="00D307AA">
        <w:trPr>
          <w:trHeight w:val="351"/>
        </w:trPr>
        <w:tc>
          <w:tcPr>
            <w:tcW w:w="5000" w:type="pct"/>
            <w:gridSpan w:val="5"/>
            <w:vAlign w:val="center"/>
          </w:tcPr>
          <w:p w14:paraId="34F1D795" w14:textId="2A09F54B" w:rsidR="005E75F9" w:rsidRPr="00BB14AB" w:rsidRDefault="005E75F9" w:rsidP="00BB14AB">
            <w:pPr>
              <w:pStyle w:val="1"/>
              <w:adjustRightInd w:val="0"/>
              <w:snapToGrid w:val="0"/>
              <w:spacing w:before="0" w:after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5" w:name="_Toc193380919"/>
            <w:proofErr w:type="gramStart"/>
            <w:r w:rsidRPr="00BB14AB">
              <w:rPr>
                <w:rFonts w:ascii="微軟正黑體" w:eastAsia="微軟正黑體" w:hAnsi="微軟正黑體" w:hint="eastAsia"/>
                <w:sz w:val="32"/>
              </w:rPr>
              <w:t>臺</w:t>
            </w:r>
            <w:proofErr w:type="gramEnd"/>
            <w:r w:rsidRPr="00BB14AB">
              <w:rPr>
                <w:rFonts w:ascii="微軟正黑體" w:eastAsia="微軟正黑體" w:hAnsi="微軟正黑體" w:hint="eastAsia"/>
                <w:sz w:val="32"/>
              </w:rPr>
              <w:t>南市曾文社區大學</w:t>
            </w:r>
            <w:r w:rsidRPr="00BB14AB">
              <w:rPr>
                <w:rFonts w:ascii="微軟正黑體" w:eastAsia="微軟正黑體" w:hAnsi="微軟正黑體"/>
                <w:sz w:val="32"/>
              </w:rPr>
              <w:t>講師資料表</w:t>
            </w:r>
            <w:r w:rsidRPr="00BB14AB">
              <w:rPr>
                <w:rFonts w:ascii="微軟正黑體" w:eastAsia="微軟正黑體" w:hAnsi="微軟正黑體" w:hint="eastAsia"/>
                <w:sz w:val="28"/>
              </w:rPr>
              <w:t xml:space="preserve">              </w:t>
            </w:r>
            <w:r w:rsidR="00BB14AB" w:rsidRPr="00BB14AB">
              <w:rPr>
                <w:rFonts w:ascii="微軟正黑體" w:eastAsia="微軟正黑體" w:hAnsi="微軟正黑體" w:hint="eastAsia"/>
                <w:sz w:val="28"/>
              </w:rPr>
              <w:t xml:space="preserve">            </w:t>
            </w:r>
            <w:r w:rsidRPr="00BB14AB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</w:rPr>
              <w:t>填表日期：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bookmarkEnd w:id="5"/>
          </w:p>
        </w:tc>
      </w:tr>
      <w:tr w:rsidR="005E75F9" w:rsidRPr="00BB14AB" w14:paraId="4AB4A252" w14:textId="77777777" w:rsidTr="00D307AA">
        <w:trPr>
          <w:trHeight w:val="663"/>
        </w:trPr>
        <w:tc>
          <w:tcPr>
            <w:tcW w:w="687" w:type="pct"/>
            <w:vAlign w:val="center"/>
          </w:tcPr>
          <w:p w14:paraId="32C62BFD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姓名</w:t>
            </w:r>
          </w:p>
        </w:tc>
        <w:tc>
          <w:tcPr>
            <w:tcW w:w="1231" w:type="pct"/>
            <w:vAlign w:val="center"/>
          </w:tcPr>
          <w:p w14:paraId="77924B98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7" w:type="pct"/>
            <w:vAlign w:val="center"/>
          </w:tcPr>
          <w:p w14:paraId="426AF962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出生年月日</w:t>
            </w:r>
          </w:p>
        </w:tc>
        <w:tc>
          <w:tcPr>
            <w:tcW w:w="1444" w:type="pct"/>
            <w:vAlign w:val="center"/>
          </w:tcPr>
          <w:p w14:paraId="1CEE057C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firstLineChars="50" w:firstLine="110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/>
              </w:rPr>
              <w:t>民國</w:t>
            </w:r>
            <w:r w:rsidRPr="00BB14AB">
              <w:rPr>
                <w:rFonts w:ascii="微軟正黑體" w:eastAsia="微軟正黑體" w:hAnsi="微軟正黑體" w:hint="eastAsia"/>
              </w:rPr>
              <w:t xml:space="preserve">  </w:t>
            </w:r>
            <w:r w:rsidRPr="00BB14AB">
              <w:rPr>
                <w:rFonts w:ascii="微軟正黑體" w:eastAsia="微軟正黑體" w:hAnsi="微軟正黑體"/>
              </w:rPr>
              <w:t xml:space="preserve">  年</w:t>
            </w:r>
            <w:r w:rsidRPr="00BB14AB">
              <w:rPr>
                <w:rFonts w:ascii="微軟正黑體" w:eastAsia="微軟正黑體" w:hAnsi="微軟正黑體" w:hint="eastAsia"/>
              </w:rPr>
              <w:t xml:space="preserve">  </w:t>
            </w:r>
            <w:r w:rsidRPr="00BB14AB">
              <w:rPr>
                <w:rFonts w:ascii="微軟正黑體" w:eastAsia="微軟正黑體" w:hAnsi="微軟正黑體"/>
              </w:rPr>
              <w:t xml:space="preserve"> 月</w:t>
            </w:r>
            <w:r w:rsidRPr="00BB14AB">
              <w:rPr>
                <w:rFonts w:ascii="微軟正黑體" w:eastAsia="微軟正黑體" w:hAnsi="微軟正黑體" w:hint="eastAsia"/>
              </w:rPr>
              <w:t xml:space="preserve">  </w:t>
            </w:r>
            <w:r w:rsidRPr="00BB14AB">
              <w:rPr>
                <w:rFonts w:ascii="微軟正黑體" w:eastAsia="微軟正黑體" w:hAnsi="微軟正黑體"/>
              </w:rPr>
              <w:t xml:space="preserve"> 日</w:t>
            </w:r>
          </w:p>
        </w:tc>
        <w:tc>
          <w:tcPr>
            <w:tcW w:w="911" w:type="pct"/>
            <w:vMerge w:val="restart"/>
            <w:vAlign w:val="center"/>
          </w:tcPr>
          <w:p w14:paraId="72553A90" w14:textId="3D6E70EA" w:rsidR="005E75F9" w:rsidRPr="00BB14AB" w:rsidRDefault="005E75F9" w:rsidP="00BB14AB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82E4738" wp14:editId="759DAFCE">
                  <wp:extent cx="1135380" cy="1028700"/>
                  <wp:effectExtent l="0" t="0" r="7620" b="0"/>
                  <wp:docPr id="1" name="圖片 1" descr="個人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個人照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5F9" w:rsidRPr="00BB14AB" w14:paraId="4D32C564" w14:textId="77777777" w:rsidTr="00BB14AB">
        <w:trPr>
          <w:trHeight w:val="565"/>
        </w:trPr>
        <w:tc>
          <w:tcPr>
            <w:tcW w:w="687" w:type="pct"/>
            <w:vAlign w:val="center"/>
          </w:tcPr>
          <w:p w14:paraId="0EC3EEF2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身分證字號</w:t>
            </w:r>
          </w:p>
        </w:tc>
        <w:tc>
          <w:tcPr>
            <w:tcW w:w="1231" w:type="pct"/>
            <w:vAlign w:val="center"/>
          </w:tcPr>
          <w:p w14:paraId="0DB27483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7" w:type="pct"/>
            <w:vAlign w:val="center"/>
          </w:tcPr>
          <w:p w14:paraId="122C7AB8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性別</w:t>
            </w:r>
          </w:p>
        </w:tc>
        <w:tc>
          <w:tcPr>
            <w:tcW w:w="1444" w:type="pct"/>
            <w:vAlign w:val="center"/>
          </w:tcPr>
          <w:p w14:paraId="4F6C9000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11" w:type="pct"/>
            <w:vMerge/>
            <w:vAlign w:val="center"/>
          </w:tcPr>
          <w:p w14:paraId="12DD41D2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6F4DBBF1" w14:textId="77777777" w:rsidTr="00BB14AB">
        <w:trPr>
          <w:trHeight w:val="538"/>
        </w:trPr>
        <w:tc>
          <w:tcPr>
            <w:tcW w:w="687" w:type="pct"/>
            <w:vMerge w:val="restart"/>
            <w:vAlign w:val="center"/>
          </w:tcPr>
          <w:p w14:paraId="2FCB7EB2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聯絡電話</w:t>
            </w:r>
          </w:p>
        </w:tc>
        <w:tc>
          <w:tcPr>
            <w:tcW w:w="1231" w:type="pct"/>
            <w:vMerge w:val="restart"/>
            <w:vAlign w:val="center"/>
          </w:tcPr>
          <w:p w14:paraId="2CC845B0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</w:rPr>
              <w:t>家裡：</w:t>
            </w:r>
            <w:r w:rsidRPr="00BB14AB">
              <w:rPr>
                <w:rFonts w:ascii="微軟正黑體" w:eastAsia="微軟正黑體" w:hAnsi="微軟正黑體"/>
              </w:rPr>
              <w:t xml:space="preserve"> </w:t>
            </w:r>
          </w:p>
          <w:p w14:paraId="1A262E4E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</w:rPr>
              <w:t xml:space="preserve">行動： </w:t>
            </w:r>
          </w:p>
        </w:tc>
        <w:tc>
          <w:tcPr>
            <w:tcW w:w="727" w:type="pct"/>
            <w:vAlign w:val="center"/>
          </w:tcPr>
          <w:p w14:paraId="45CB371C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1444" w:type="pct"/>
            <w:vAlign w:val="center"/>
          </w:tcPr>
          <w:p w14:paraId="200DFFAC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911" w:type="pct"/>
            <w:vMerge/>
            <w:vAlign w:val="center"/>
          </w:tcPr>
          <w:p w14:paraId="54161C6F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16591B99" w14:textId="77777777" w:rsidTr="00BB14AB">
        <w:trPr>
          <w:trHeight w:val="585"/>
        </w:trPr>
        <w:tc>
          <w:tcPr>
            <w:tcW w:w="687" w:type="pct"/>
            <w:vMerge/>
            <w:vAlign w:val="center"/>
          </w:tcPr>
          <w:p w14:paraId="143002CA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31" w:type="pct"/>
            <w:vMerge/>
            <w:vAlign w:val="center"/>
          </w:tcPr>
          <w:p w14:paraId="10E7CB23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2768C9B2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緊急聯絡人</w:t>
            </w:r>
          </w:p>
        </w:tc>
        <w:tc>
          <w:tcPr>
            <w:tcW w:w="2355" w:type="pct"/>
            <w:gridSpan w:val="2"/>
            <w:tcBorders>
              <w:bottom w:val="single" w:sz="4" w:space="0" w:color="auto"/>
            </w:tcBorders>
            <w:vAlign w:val="center"/>
          </w:tcPr>
          <w:p w14:paraId="7A0E6C2E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/>
              </w:rPr>
              <w:t>姓名：</w:t>
            </w:r>
            <w:r w:rsidRPr="00BB14AB">
              <w:rPr>
                <w:rFonts w:ascii="微軟正黑體" w:eastAsia="微軟正黑體" w:hAnsi="微軟正黑體" w:hint="eastAsia"/>
              </w:rPr>
              <w:t xml:space="preserve">         </w:t>
            </w:r>
            <w:r w:rsidRPr="00BB14AB">
              <w:rPr>
                <w:rFonts w:ascii="微軟正黑體" w:eastAsia="微軟正黑體" w:hAnsi="微軟正黑體"/>
              </w:rPr>
              <w:t>電話：</w:t>
            </w:r>
            <w:r w:rsidRPr="00BB14AB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5E75F9" w:rsidRPr="00BB14AB" w14:paraId="13478B11" w14:textId="77777777" w:rsidTr="00BB14AB">
        <w:trPr>
          <w:trHeight w:val="255"/>
        </w:trPr>
        <w:tc>
          <w:tcPr>
            <w:tcW w:w="687" w:type="pct"/>
            <w:vMerge/>
            <w:vAlign w:val="center"/>
          </w:tcPr>
          <w:p w14:paraId="73846BDC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31" w:type="pct"/>
            <w:vMerge/>
            <w:vAlign w:val="center"/>
          </w:tcPr>
          <w:p w14:paraId="3A2AC85D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165571ED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BB14A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教育部講師證書</w:t>
            </w:r>
          </w:p>
        </w:tc>
        <w:tc>
          <w:tcPr>
            <w:tcW w:w="2355" w:type="pct"/>
            <w:gridSpan w:val="2"/>
            <w:tcBorders>
              <w:top w:val="single" w:sz="4" w:space="0" w:color="auto"/>
            </w:tcBorders>
            <w:vAlign w:val="center"/>
          </w:tcPr>
          <w:p w14:paraId="67005847" w14:textId="6624E603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</w:rPr>
              <w:t xml:space="preserve">         </w:t>
            </w:r>
            <w:r w:rsidR="00BB14AB">
              <w:rPr>
                <w:rFonts w:ascii="微軟正黑體" w:eastAsia="微軟正黑體" w:hAnsi="微軟正黑體" w:hint="eastAsia"/>
              </w:rPr>
              <w:t xml:space="preserve">     </w:t>
            </w:r>
            <w:r w:rsidRPr="00BB14AB">
              <w:rPr>
                <w:rFonts w:ascii="微軟正黑體" w:eastAsia="微軟正黑體" w:hAnsi="微軟正黑體" w:hint="eastAsia"/>
              </w:rPr>
              <w:t>字第                號</w:t>
            </w:r>
          </w:p>
        </w:tc>
      </w:tr>
      <w:tr w:rsidR="005E75F9" w:rsidRPr="00BB14AB" w14:paraId="4640B1C1" w14:textId="77777777" w:rsidTr="00D307AA">
        <w:trPr>
          <w:trHeight w:val="701"/>
        </w:trPr>
        <w:tc>
          <w:tcPr>
            <w:tcW w:w="687" w:type="pct"/>
            <w:vAlign w:val="center"/>
          </w:tcPr>
          <w:p w14:paraId="3AAEB489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 w:hint="eastAsia"/>
                <w:b/>
              </w:rPr>
              <w:t>通訊</w:t>
            </w:r>
            <w:r w:rsidRPr="00BB14AB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4313" w:type="pct"/>
            <w:gridSpan w:val="4"/>
            <w:vAlign w:val="center"/>
          </w:tcPr>
          <w:p w14:paraId="5B50CFCC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53B9D13D" w14:textId="77777777" w:rsidTr="00D307AA">
        <w:trPr>
          <w:trHeight w:val="701"/>
        </w:trPr>
        <w:tc>
          <w:tcPr>
            <w:tcW w:w="687" w:type="pct"/>
            <w:vAlign w:val="center"/>
          </w:tcPr>
          <w:p w14:paraId="3AF0217D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 w:hint="eastAsia"/>
                <w:b/>
              </w:rPr>
              <w:t>戶籍地址</w:t>
            </w:r>
          </w:p>
        </w:tc>
        <w:tc>
          <w:tcPr>
            <w:tcW w:w="4313" w:type="pct"/>
            <w:gridSpan w:val="4"/>
            <w:vAlign w:val="center"/>
          </w:tcPr>
          <w:p w14:paraId="2941933A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0B28C00B" w14:textId="77777777" w:rsidTr="00D307AA">
        <w:trPr>
          <w:trHeight w:val="701"/>
        </w:trPr>
        <w:tc>
          <w:tcPr>
            <w:tcW w:w="687" w:type="pct"/>
            <w:vAlign w:val="center"/>
          </w:tcPr>
          <w:p w14:paraId="1A9D01B4" w14:textId="77777777" w:rsidR="005E75F9" w:rsidRPr="00BB14AB" w:rsidRDefault="005E75F9" w:rsidP="00BB14AB">
            <w:pPr>
              <w:adjustRightInd w:val="0"/>
              <w:snapToGrid w:val="0"/>
              <w:spacing w:line="400" w:lineRule="atLeast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匯款帳號</w:t>
            </w:r>
          </w:p>
        </w:tc>
        <w:tc>
          <w:tcPr>
            <w:tcW w:w="4313" w:type="pct"/>
            <w:gridSpan w:val="4"/>
            <w:vAlign w:val="center"/>
          </w:tcPr>
          <w:p w14:paraId="1457297D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  <w:p w14:paraId="6EDF64BE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</w:rPr>
              <w:t xml:space="preserve"> (非中國信託、華南銀行帳號者需</w:t>
            </w:r>
            <w:proofErr w:type="gramStart"/>
            <w:r w:rsidRPr="00BB14AB">
              <w:rPr>
                <w:rFonts w:ascii="微軟正黑體" w:eastAsia="微軟正黑體" w:hAnsi="微軟正黑體" w:hint="eastAsia"/>
              </w:rPr>
              <w:t>自付跨行</w:t>
            </w:r>
            <w:proofErr w:type="gramEnd"/>
            <w:r w:rsidRPr="00BB14AB">
              <w:rPr>
                <w:rFonts w:ascii="微軟正黑體" w:eastAsia="微軟正黑體" w:hAnsi="微軟正黑體" w:hint="eastAsia"/>
              </w:rPr>
              <w:t>轉帳手續費30元)</w:t>
            </w:r>
          </w:p>
        </w:tc>
      </w:tr>
      <w:tr w:rsidR="005E75F9" w:rsidRPr="00BB14AB" w14:paraId="76EBD3EF" w14:textId="77777777" w:rsidTr="00D307AA">
        <w:trPr>
          <w:trHeight w:val="1208"/>
        </w:trPr>
        <w:tc>
          <w:tcPr>
            <w:tcW w:w="687" w:type="pct"/>
            <w:vAlign w:val="center"/>
          </w:tcPr>
          <w:p w14:paraId="355C1294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 w:hint="eastAsia"/>
                <w:b/>
              </w:rPr>
              <w:t>學歷</w:t>
            </w:r>
          </w:p>
        </w:tc>
        <w:tc>
          <w:tcPr>
            <w:tcW w:w="4313" w:type="pct"/>
            <w:gridSpan w:val="4"/>
            <w:vAlign w:val="center"/>
          </w:tcPr>
          <w:p w14:paraId="28419487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6AD25AA1" w14:textId="77777777" w:rsidTr="00D307AA">
        <w:trPr>
          <w:trHeight w:val="2041"/>
        </w:trPr>
        <w:tc>
          <w:tcPr>
            <w:tcW w:w="687" w:type="pct"/>
            <w:vAlign w:val="center"/>
          </w:tcPr>
          <w:p w14:paraId="502E704F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經歷</w:t>
            </w:r>
            <w:r w:rsidRPr="00BB14AB">
              <w:rPr>
                <w:rFonts w:ascii="微軟正黑體" w:eastAsia="微軟正黑體" w:hAnsi="微軟正黑體"/>
                <w:b/>
              </w:rPr>
              <w:br/>
            </w:r>
            <w:r w:rsidRPr="00BB14AB">
              <w:rPr>
                <w:rFonts w:ascii="微軟正黑體" w:eastAsia="微軟正黑體" w:hAnsi="微軟正黑體" w:hint="eastAsia"/>
                <w:b/>
              </w:rPr>
              <w:t>(可依年份排序經歷)</w:t>
            </w:r>
          </w:p>
        </w:tc>
        <w:tc>
          <w:tcPr>
            <w:tcW w:w="4313" w:type="pct"/>
            <w:gridSpan w:val="4"/>
            <w:vAlign w:val="center"/>
          </w:tcPr>
          <w:p w14:paraId="2097638A" w14:textId="77777777" w:rsidR="005E75F9" w:rsidRPr="00BB14AB" w:rsidRDefault="005E75F9" w:rsidP="00BB14A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73262BFD" w14:textId="77777777" w:rsidTr="00D307AA">
        <w:trPr>
          <w:trHeight w:val="2113"/>
        </w:trPr>
        <w:tc>
          <w:tcPr>
            <w:tcW w:w="687" w:type="pct"/>
            <w:vAlign w:val="center"/>
          </w:tcPr>
          <w:p w14:paraId="22EBC6DB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專長</w:t>
            </w:r>
          </w:p>
        </w:tc>
        <w:tc>
          <w:tcPr>
            <w:tcW w:w="4313" w:type="pct"/>
            <w:gridSpan w:val="4"/>
            <w:vAlign w:val="center"/>
          </w:tcPr>
          <w:p w14:paraId="4A38767B" w14:textId="77777777" w:rsidR="005E75F9" w:rsidRPr="00BB14AB" w:rsidRDefault="005E75F9" w:rsidP="00BB14AB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A728AEA" w14:textId="77777777" w:rsidR="005E75F9" w:rsidRPr="00BB14AB" w:rsidRDefault="005E75F9" w:rsidP="005E75F9">
      <w:pPr>
        <w:spacing w:line="320" w:lineRule="exact"/>
        <w:ind w:leftChars="177" w:left="389"/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br/>
      </w:r>
      <w:proofErr w:type="gramStart"/>
      <w:r w:rsidRPr="00BB14AB">
        <w:rPr>
          <w:rFonts w:ascii="微軟正黑體" w:eastAsia="微軟正黑體" w:hAnsi="微軟正黑體" w:hint="eastAsia"/>
          <w:sz w:val="28"/>
          <w:szCs w:val="28"/>
        </w:rPr>
        <w:t>＊</w:t>
      </w:r>
      <w:proofErr w:type="gramEnd"/>
      <w:r w:rsidRPr="00BB14AB">
        <w:rPr>
          <w:rFonts w:ascii="微軟正黑體" w:eastAsia="微軟正黑體" w:hAnsi="微軟正黑體" w:hint="eastAsia"/>
          <w:sz w:val="28"/>
          <w:szCs w:val="28"/>
        </w:rPr>
        <w:t>務必請一同附上：</w:t>
      </w:r>
    </w:p>
    <w:p w14:paraId="3747EC2E" w14:textId="77777777" w:rsidR="005E75F9" w:rsidRPr="00BB14AB" w:rsidRDefault="005E75F9" w:rsidP="005E75F9">
      <w:pPr>
        <w:widowControl w:val="0"/>
        <w:numPr>
          <w:ilvl w:val="0"/>
          <w:numId w:val="23"/>
        </w:numPr>
        <w:spacing w:line="320" w:lineRule="exact"/>
        <w:ind w:leftChars="177" w:left="389" w:firstLine="312"/>
        <w:rPr>
          <w:rFonts w:ascii="微軟正黑體" w:eastAsia="微軟正黑體" w:hAnsi="微軟正黑體"/>
          <w:sz w:val="28"/>
          <w:szCs w:val="28"/>
        </w:rPr>
      </w:pPr>
      <w:r w:rsidRPr="00BB14AB">
        <w:rPr>
          <w:rFonts w:ascii="微軟正黑體" w:eastAsia="微軟正黑體" w:hAnsi="微軟正黑體" w:hint="eastAsia"/>
          <w:sz w:val="28"/>
          <w:szCs w:val="28"/>
        </w:rPr>
        <w:t>學歷證書影本</w:t>
      </w:r>
    </w:p>
    <w:p w14:paraId="5D3C6AE3" w14:textId="77777777" w:rsidR="005E75F9" w:rsidRPr="00BB14AB" w:rsidRDefault="005E75F9" w:rsidP="005E75F9">
      <w:pPr>
        <w:widowControl w:val="0"/>
        <w:numPr>
          <w:ilvl w:val="0"/>
          <w:numId w:val="23"/>
        </w:numPr>
        <w:spacing w:line="320" w:lineRule="exact"/>
        <w:ind w:leftChars="177" w:left="389" w:firstLine="312"/>
        <w:rPr>
          <w:rFonts w:ascii="微軟正黑體" w:eastAsia="微軟正黑體" w:hAnsi="微軟正黑體"/>
          <w:sz w:val="28"/>
          <w:szCs w:val="28"/>
        </w:rPr>
      </w:pPr>
      <w:r w:rsidRPr="00BB14AB">
        <w:rPr>
          <w:rFonts w:ascii="微軟正黑體" w:eastAsia="微軟正黑體" w:hAnsi="微軟正黑體" w:hint="eastAsia"/>
          <w:sz w:val="28"/>
          <w:szCs w:val="28"/>
        </w:rPr>
        <w:t>華南銀行帳戶影本</w:t>
      </w:r>
    </w:p>
    <w:p w14:paraId="71DD7FEC" w14:textId="77777777" w:rsidR="005E75F9" w:rsidRPr="00BB14AB" w:rsidRDefault="005E75F9" w:rsidP="005E75F9">
      <w:pPr>
        <w:widowControl w:val="0"/>
        <w:numPr>
          <w:ilvl w:val="0"/>
          <w:numId w:val="23"/>
        </w:numPr>
        <w:spacing w:line="320" w:lineRule="exact"/>
        <w:ind w:leftChars="177" w:left="389" w:firstLine="312"/>
        <w:rPr>
          <w:rFonts w:ascii="微軟正黑體" w:eastAsia="微軟正黑體" w:hAnsi="微軟正黑體"/>
          <w:sz w:val="28"/>
          <w:szCs w:val="28"/>
        </w:rPr>
      </w:pPr>
      <w:r w:rsidRPr="00BB14AB">
        <w:rPr>
          <w:rFonts w:ascii="微軟正黑體" w:eastAsia="微軟正黑體" w:hAnsi="微軟正黑體" w:hint="eastAsia"/>
          <w:sz w:val="28"/>
          <w:szCs w:val="28"/>
        </w:rPr>
        <w:t>專業證照影本(如:教育部講師證書/國際級證照/比賽檢定證照</w:t>
      </w:r>
      <w:r w:rsidRPr="00BB14AB">
        <w:rPr>
          <w:rFonts w:ascii="微軟正黑體" w:eastAsia="微軟正黑體" w:hAnsi="微軟正黑體"/>
          <w:sz w:val="28"/>
          <w:szCs w:val="28"/>
        </w:rPr>
        <w:t>…</w:t>
      </w:r>
      <w:r w:rsidRPr="00BB14AB">
        <w:rPr>
          <w:rFonts w:ascii="微軟正黑體" w:eastAsia="微軟正黑體" w:hAnsi="微軟正黑體" w:hint="eastAsia"/>
          <w:sz w:val="28"/>
          <w:szCs w:val="28"/>
        </w:rPr>
        <w:t>等)</w:t>
      </w:r>
    </w:p>
    <w:p w14:paraId="59816B6E" w14:textId="77777777" w:rsidR="005E75F9" w:rsidRPr="00BB14AB" w:rsidRDefault="005E75F9" w:rsidP="005E75F9">
      <w:pPr>
        <w:widowControl w:val="0"/>
        <w:numPr>
          <w:ilvl w:val="0"/>
          <w:numId w:val="23"/>
        </w:numPr>
        <w:spacing w:line="320" w:lineRule="exact"/>
        <w:ind w:leftChars="177" w:left="389" w:firstLine="312"/>
        <w:rPr>
          <w:rFonts w:ascii="微軟正黑體" w:eastAsia="微軟正黑體" w:hAnsi="微軟正黑體"/>
          <w:sz w:val="28"/>
          <w:szCs w:val="28"/>
        </w:rPr>
      </w:pPr>
      <w:r w:rsidRPr="00BB14AB">
        <w:rPr>
          <w:rFonts w:ascii="微軟正黑體" w:eastAsia="微軟正黑體" w:hAnsi="微軟正黑體" w:hint="eastAsia"/>
          <w:sz w:val="28"/>
          <w:szCs w:val="28"/>
        </w:rPr>
        <w:t>身份證影本</w:t>
      </w:r>
    </w:p>
    <w:p w14:paraId="59574CA3" w14:textId="77777777" w:rsidR="005E75F9" w:rsidRDefault="005E75F9">
      <w:pPr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sz w:val="28"/>
          <w:szCs w:val="28"/>
        </w:rPr>
        <w:br w:type="page"/>
      </w:r>
    </w:p>
    <w:p w14:paraId="0C4A45DD" w14:textId="4F396645" w:rsidR="00CC10B6" w:rsidRPr="0084139A" w:rsidRDefault="00CC10B6" w:rsidP="0084139A">
      <w:pPr>
        <w:pStyle w:val="1"/>
        <w:rPr>
          <w:rFonts w:ascii="微軟正黑體" w:eastAsia="微軟正黑體" w:hAnsi="微軟正黑體"/>
          <w:b/>
          <w:sz w:val="32"/>
        </w:rPr>
      </w:pPr>
      <w:bookmarkStart w:id="6" w:name="_Toc193380920"/>
      <w:r w:rsidRPr="0084139A">
        <w:rPr>
          <w:rFonts w:ascii="微軟正黑體" w:eastAsia="微軟正黑體" w:hAnsi="微軟正黑體" w:hint="eastAsia"/>
          <w:b/>
          <w:sz w:val="32"/>
        </w:rPr>
        <w:lastRenderedPageBreak/>
        <w:t>人數及</w:t>
      </w:r>
      <w:r w:rsidR="00AD00AC" w:rsidRPr="0084139A">
        <w:rPr>
          <w:rFonts w:ascii="微軟正黑體" w:eastAsia="微軟正黑體" w:hAnsi="微軟正黑體" w:hint="eastAsia"/>
          <w:b/>
          <w:sz w:val="32"/>
        </w:rPr>
        <w:t>教師鐘點費說明</w:t>
      </w:r>
      <w:bookmarkEnd w:id="6"/>
    </w:p>
    <w:p w14:paraId="1866EC81" w14:textId="77777777" w:rsidR="00CC10B6" w:rsidRPr="00CC10B6" w:rsidRDefault="00CC10B6" w:rsidP="00CC10B6">
      <w:pPr>
        <w:rPr>
          <w:rFonts w:ascii="微軟正黑體" w:eastAsia="微軟正黑體" w:hAnsi="微軟正黑體"/>
          <w:sz w:val="24"/>
        </w:rPr>
      </w:pPr>
      <w:r w:rsidRPr="00CC10B6">
        <w:rPr>
          <w:rFonts w:ascii="微軟正黑體" w:eastAsia="微軟正黑體" w:hAnsi="微軟正黑體"/>
          <w:sz w:val="24"/>
        </w:rPr>
        <w:t>為確保課程順利開設，並讓教師清楚了解鐘點費計算方式，請參閱以下規定。</w:t>
      </w:r>
    </w:p>
    <w:p w14:paraId="724554C3" w14:textId="14D551AA" w:rsidR="00CC10B6" w:rsidRDefault="00CC10B6" w:rsidP="00CC10B6">
      <w:pPr>
        <w:rPr>
          <w:rFonts w:ascii="微軟正黑體" w:eastAsia="微軟正黑體" w:hAnsi="微軟正黑體"/>
          <w:b/>
          <w:sz w:val="28"/>
        </w:rPr>
      </w:pPr>
      <w:r w:rsidRPr="00CC10B6">
        <w:rPr>
          <w:rFonts w:ascii="微軟正黑體" w:eastAsia="微軟正黑體" w:hAnsi="微軟正黑體"/>
          <w:b/>
          <w:sz w:val="28"/>
        </w:rPr>
        <w:t>開課人數標準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7504"/>
      </w:tblGrid>
      <w:tr w:rsidR="0084139A" w14:paraId="2D6765CE" w14:textId="77777777" w:rsidTr="0084139A">
        <w:tc>
          <w:tcPr>
            <w:tcW w:w="2830" w:type="dxa"/>
            <w:vAlign w:val="center"/>
          </w:tcPr>
          <w:p w14:paraId="40979F29" w14:textId="5A1DADFC" w:rsidR="0084139A" w:rsidRDefault="0084139A" w:rsidP="00987DFB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舊課程</w:t>
            </w:r>
          </w:p>
          <w:p w14:paraId="1CC85535" w14:textId="6ECD6EB9" w:rsidR="0084139A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（已開設三期以上）</w:t>
            </w:r>
          </w:p>
        </w:tc>
        <w:tc>
          <w:tcPr>
            <w:tcW w:w="7504" w:type="dxa"/>
            <w:vAlign w:val="center"/>
          </w:tcPr>
          <w:p w14:paraId="6D796265" w14:textId="17E9D389" w:rsidR="0084139A" w:rsidRPr="0084139A" w:rsidRDefault="0084139A" w:rsidP="0084139A">
            <w:pPr>
              <w:pStyle w:val="af3"/>
              <w:numPr>
                <w:ilvl w:val="0"/>
                <w:numId w:val="36"/>
              </w:numPr>
              <w:ind w:leftChars="0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4139A">
              <w:rPr>
                <w:rFonts w:ascii="微軟正黑體" w:eastAsia="微軟正黑體" w:hAnsi="微軟正黑體"/>
                <w:sz w:val="24"/>
              </w:rPr>
              <w:t>報名人數 10 人</w:t>
            </w:r>
            <w:r w:rsidR="00987DFB">
              <w:rPr>
                <w:rFonts w:ascii="微軟正黑體" w:eastAsia="微軟正黑體" w:hAnsi="微軟正黑體" w:hint="eastAsia"/>
                <w:sz w:val="24"/>
              </w:rPr>
              <w:t>(含)</w:t>
            </w:r>
            <w:r w:rsidRPr="0084139A">
              <w:rPr>
                <w:rFonts w:ascii="微軟正黑體" w:eastAsia="微軟正黑體" w:hAnsi="微軟正黑體"/>
                <w:sz w:val="24"/>
              </w:rPr>
              <w:t>以上可開課</w:t>
            </w:r>
            <w:r>
              <w:rPr>
                <w:rFonts w:ascii="微軟正黑體" w:eastAsia="微軟正黑體" w:hAnsi="微軟正黑體" w:hint="eastAsia"/>
                <w:sz w:val="24"/>
              </w:rPr>
              <w:t>招生</w:t>
            </w:r>
            <w:r w:rsidRPr="0084139A">
              <w:rPr>
                <w:rFonts w:ascii="微軟正黑體" w:eastAsia="微軟正黑體" w:hAnsi="微軟正黑體"/>
                <w:sz w:val="24"/>
              </w:rPr>
              <w:t>。</w:t>
            </w:r>
          </w:p>
          <w:p w14:paraId="46D67C32" w14:textId="64C53F74" w:rsidR="0084139A" w:rsidRPr="0084139A" w:rsidRDefault="0084139A" w:rsidP="0084139A">
            <w:pPr>
              <w:pStyle w:val="af3"/>
              <w:numPr>
                <w:ilvl w:val="0"/>
                <w:numId w:val="36"/>
              </w:numPr>
              <w:ind w:leftChars="0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4139A">
              <w:rPr>
                <w:rFonts w:ascii="微軟正黑體" w:eastAsia="微軟正黑體" w:hAnsi="微軟正黑體"/>
                <w:sz w:val="24"/>
              </w:rPr>
              <w:t>報名人數 6-9 人將與教師討論是否開課，社大保留最終決定權。</w:t>
            </w:r>
          </w:p>
        </w:tc>
      </w:tr>
      <w:tr w:rsidR="0084139A" w14:paraId="02B06B3F" w14:textId="77777777" w:rsidTr="0084139A">
        <w:tc>
          <w:tcPr>
            <w:tcW w:w="2830" w:type="dxa"/>
            <w:vAlign w:val="center"/>
          </w:tcPr>
          <w:p w14:paraId="1FD3C669" w14:textId="77777777" w:rsidR="0084139A" w:rsidRDefault="0084139A" w:rsidP="00987DFB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新課程</w:t>
            </w:r>
          </w:p>
          <w:p w14:paraId="72B948EE" w14:textId="1A6F7DFE" w:rsidR="0084139A" w:rsidRDefault="0084139A" w:rsidP="00987DFB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（前兩學期內）</w:t>
            </w:r>
          </w:p>
        </w:tc>
        <w:tc>
          <w:tcPr>
            <w:tcW w:w="7504" w:type="dxa"/>
            <w:vAlign w:val="center"/>
          </w:tcPr>
          <w:p w14:paraId="474D7C90" w14:textId="4E06EEA1" w:rsidR="0084139A" w:rsidRPr="0084139A" w:rsidRDefault="0084139A" w:rsidP="0084139A">
            <w:pPr>
              <w:jc w:val="both"/>
              <w:rPr>
                <w:rFonts w:ascii="微軟正黑體" w:eastAsia="微軟正黑體" w:hAnsi="微軟正黑體"/>
                <w:sz w:val="24"/>
              </w:rPr>
            </w:pPr>
            <w:r w:rsidRPr="0084139A">
              <w:rPr>
                <w:rFonts w:ascii="微軟正黑體" w:eastAsia="微軟正黑體" w:hAnsi="微軟正黑體"/>
                <w:sz w:val="24"/>
              </w:rPr>
              <w:t>報名人數 6 人以上可開課</w:t>
            </w:r>
            <w:r>
              <w:rPr>
                <w:rFonts w:ascii="微軟正黑體" w:eastAsia="微軟正黑體" w:hAnsi="微軟正黑體" w:hint="eastAsia"/>
                <w:sz w:val="24"/>
              </w:rPr>
              <w:t>招生</w:t>
            </w:r>
            <w:r w:rsidRPr="0084139A">
              <w:rPr>
                <w:rFonts w:ascii="微軟正黑體" w:eastAsia="微軟正黑體" w:hAnsi="微軟正黑體"/>
                <w:sz w:val="24"/>
              </w:rPr>
              <w:t>。</w:t>
            </w:r>
          </w:p>
        </w:tc>
      </w:tr>
      <w:tr w:rsidR="0084139A" w14:paraId="58E6A929" w14:textId="77777777" w:rsidTr="0084139A">
        <w:tc>
          <w:tcPr>
            <w:tcW w:w="2830" w:type="dxa"/>
            <w:vAlign w:val="center"/>
          </w:tcPr>
          <w:p w14:paraId="34E0D504" w14:textId="4E8A28D0" w:rsidR="0084139A" w:rsidRPr="00CC10B6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特色</w:t>
            </w:r>
            <w:r>
              <w:rPr>
                <w:rFonts w:ascii="微軟正黑體" w:eastAsia="微軟正黑體" w:hAnsi="微軟正黑體" w:hint="eastAsia"/>
                <w:sz w:val="24"/>
              </w:rPr>
              <w:t>/</w:t>
            </w:r>
            <w:r w:rsidRPr="00CC10B6">
              <w:rPr>
                <w:rFonts w:ascii="微軟正黑體" w:eastAsia="微軟正黑體" w:hAnsi="微軟正黑體"/>
                <w:sz w:val="24"/>
              </w:rPr>
              <w:t xml:space="preserve"> 自辦/ 計畫型課程</w:t>
            </w:r>
          </w:p>
        </w:tc>
        <w:tc>
          <w:tcPr>
            <w:tcW w:w="7504" w:type="dxa"/>
            <w:vAlign w:val="center"/>
          </w:tcPr>
          <w:p w14:paraId="3058C768" w14:textId="52E2155D" w:rsidR="0084139A" w:rsidRPr="0084139A" w:rsidRDefault="0084139A" w:rsidP="0084139A">
            <w:pPr>
              <w:jc w:val="both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不受上述人數限制，可依需求安排開課。</w:t>
            </w:r>
          </w:p>
        </w:tc>
      </w:tr>
    </w:tbl>
    <w:p w14:paraId="310A3182" w14:textId="3A26ACA2" w:rsidR="00CC10B6" w:rsidRPr="0084139A" w:rsidRDefault="00CC10B6" w:rsidP="0084139A"/>
    <w:p w14:paraId="5740C75E" w14:textId="1035176F" w:rsidR="00CC10B6" w:rsidRDefault="00CC10B6" w:rsidP="00CC10B6">
      <w:pPr>
        <w:rPr>
          <w:rFonts w:ascii="微軟正黑體" w:eastAsia="微軟正黑體" w:hAnsi="微軟正黑體"/>
          <w:b/>
          <w:sz w:val="28"/>
        </w:rPr>
      </w:pPr>
      <w:r w:rsidRPr="00CC10B6">
        <w:rPr>
          <w:rFonts w:ascii="微軟正黑體" w:eastAsia="微軟正黑體" w:hAnsi="微軟正黑體"/>
          <w:b/>
          <w:sz w:val="28"/>
        </w:rPr>
        <w:t>新課程與舊課程定義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9063"/>
      </w:tblGrid>
      <w:tr w:rsidR="00CC10B6" w14:paraId="39163B22" w14:textId="77777777" w:rsidTr="0084139A">
        <w:tc>
          <w:tcPr>
            <w:tcW w:w="1271" w:type="dxa"/>
            <w:vAlign w:val="center"/>
          </w:tcPr>
          <w:p w14:paraId="03D5E3FA" w14:textId="70AAC4C9" w:rsidR="00CC10B6" w:rsidRDefault="00CC10B6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新課程</w:t>
            </w:r>
          </w:p>
        </w:tc>
        <w:tc>
          <w:tcPr>
            <w:tcW w:w="9063" w:type="dxa"/>
          </w:tcPr>
          <w:p w14:paraId="4F1B4D47" w14:textId="77777777" w:rsidR="0084139A" w:rsidRPr="0084139A" w:rsidRDefault="0084139A" w:rsidP="0084139A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微軟正黑體" w:eastAsia="微軟正黑體" w:hAnsi="微軟正黑體"/>
                <w:sz w:val="24"/>
              </w:rPr>
            </w:pPr>
            <w:r w:rsidRPr="0084139A">
              <w:rPr>
                <w:rFonts w:ascii="微軟正黑體" w:eastAsia="微軟正黑體" w:hAnsi="微軟正黑體"/>
                <w:sz w:val="24"/>
              </w:rPr>
              <w:t>新教師 開設的課程。</w:t>
            </w:r>
          </w:p>
          <w:p w14:paraId="6570773B" w14:textId="77777777" w:rsidR="0084139A" w:rsidRPr="0084139A" w:rsidRDefault="0084139A" w:rsidP="0084139A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微軟正黑體" w:eastAsia="微軟正黑體" w:hAnsi="微軟正黑體"/>
                <w:sz w:val="24"/>
              </w:rPr>
            </w:pPr>
            <w:r w:rsidRPr="0084139A">
              <w:rPr>
                <w:rFonts w:ascii="微軟正黑體" w:eastAsia="微軟正黑體" w:hAnsi="微軟正黑體"/>
                <w:sz w:val="24"/>
              </w:rPr>
              <w:t>舊教師 開設的全新類型課程（非延伸課程）。</w:t>
            </w:r>
          </w:p>
          <w:p w14:paraId="3F97AEB5" w14:textId="3B2711E9" w:rsidR="00CC10B6" w:rsidRPr="0084139A" w:rsidRDefault="0084139A" w:rsidP="0084139A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微軟正黑體" w:eastAsia="微軟正黑體" w:hAnsi="微軟正黑體"/>
                <w:sz w:val="24"/>
              </w:rPr>
            </w:pPr>
            <w:r w:rsidRPr="0084139A">
              <w:rPr>
                <w:rFonts w:ascii="微軟正黑體" w:eastAsia="微軟正黑體" w:hAnsi="微軟正黑體"/>
                <w:sz w:val="24"/>
              </w:rPr>
              <w:t>曾</w:t>
            </w:r>
            <w:proofErr w:type="gramStart"/>
            <w:r w:rsidRPr="0084139A">
              <w:rPr>
                <w:rFonts w:ascii="微軟正黑體" w:eastAsia="微軟正黑體" w:hAnsi="微軟正黑體"/>
                <w:sz w:val="24"/>
              </w:rPr>
              <w:t>投課但</w:t>
            </w:r>
            <w:proofErr w:type="gramEnd"/>
            <w:r w:rsidRPr="0084139A">
              <w:rPr>
                <w:rFonts w:ascii="微軟正黑體" w:eastAsia="微軟正黑體" w:hAnsi="微軟正黑體"/>
                <w:sz w:val="24"/>
              </w:rPr>
              <w:t>未成功開課，再次申請開課者。</w:t>
            </w:r>
          </w:p>
        </w:tc>
      </w:tr>
      <w:tr w:rsidR="00CC10B6" w14:paraId="1EFB28CC" w14:textId="77777777" w:rsidTr="0084139A">
        <w:tc>
          <w:tcPr>
            <w:tcW w:w="1271" w:type="dxa"/>
            <w:vAlign w:val="center"/>
          </w:tcPr>
          <w:p w14:paraId="24E757FA" w14:textId="3D8DC5A8" w:rsidR="00CC10B6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舊課程</w:t>
            </w:r>
          </w:p>
        </w:tc>
        <w:tc>
          <w:tcPr>
            <w:tcW w:w="9063" w:type="dxa"/>
          </w:tcPr>
          <w:p w14:paraId="78934C48" w14:textId="3EA39027" w:rsidR="0084139A" w:rsidRPr="0084139A" w:rsidRDefault="0084139A" w:rsidP="0084139A">
            <w:pPr>
              <w:pStyle w:val="af3"/>
              <w:numPr>
                <w:ilvl w:val="0"/>
                <w:numId w:val="35"/>
              </w:numPr>
              <w:ind w:leftChars="0"/>
              <w:rPr>
                <w:rFonts w:ascii="微軟正黑體" w:eastAsia="微軟正黑體" w:hAnsi="微軟正黑體"/>
                <w:sz w:val="24"/>
              </w:rPr>
            </w:pPr>
            <w:r w:rsidRPr="0084139A">
              <w:rPr>
                <w:rFonts w:ascii="微軟正黑體" w:eastAsia="微軟正黑體" w:hAnsi="微軟正黑體"/>
                <w:sz w:val="24"/>
              </w:rPr>
              <w:t>舊教師 已成功開設 三期以上 的課程，即便更改課程名稱但</w:t>
            </w:r>
            <w:r>
              <w:rPr>
                <w:rFonts w:ascii="微軟正黑體" w:eastAsia="微軟正黑體" w:hAnsi="微軟正黑體" w:hint="eastAsia"/>
                <w:sz w:val="24"/>
              </w:rPr>
              <w:t>授課</w:t>
            </w:r>
            <w:r w:rsidRPr="0084139A">
              <w:rPr>
                <w:rFonts w:ascii="微軟正黑體" w:eastAsia="微軟正黑體" w:hAnsi="微軟正黑體"/>
                <w:sz w:val="24"/>
              </w:rPr>
              <w:t>內容相同</w:t>
            </w:r>
            <w:r>
              <w:rPr>
                <w:rFonts w:ascii="微軟正黑體" w:eastAsia="微軟正黑體" w:hAnsi="微軟正黑體" w:hint="eastAsia"/>
                <w:sz w:val="24"/>
              </w:rPr>
              <w:t>或為延伸</w:t>
            </w:r>
            <w:r w:rsidRPr="0084139A">
              <w:rPr>
                <w:rFonts w:ascii="微軟正黑體" w:eastAsia="微軟正黑體" w:hAnsi="微軟正黑體"/>
                <w:sz w:val="24"/>
              </w:rPr>
              <w:t>，仍視為舊課程。</w:t>
            </w:r>
          </w:p>
          <w:p w14:paraId="5A26D661" w14:textId="23DE0FDF" w:rsidR="00CC10B6" w:rsidRPr="0084139A" w:rsidRDefault="0084139A" w:rsidP="0084139A">
            <w:pPr>
              <w:pStyle w:val="af3"/>
              <w:numPr>
                <w:ilvl w:val="0"/>
                <w:numId w:val="35"/>
              </w:numPr>
              <w:ind w:leftChars="0"/>
              <w:rPr>
                <w:rFonts w:ascii="微軟正黑體" w:eastAsia="微軟正黑體" w:hAnsi="微軟正黑體"/>
                <w:sz w:val="24"/>
              </w:rPr>
            </w:pPr>
            <w:r w:rsidRPr="0084139A">
              <w:rPr>
                <w:rFonts w:ascii="微軟正黑體" w:eastAsia="微軟正黑體" w:hAnsi="微軟正黑體"/>
                <w:sz w:val="24"/>
              </w:rPr>
              <w:t>曾開設成功但中間有停課，今年</w:t>
            </w:r>
            <w:proofErr w:type="gramStart"/>
            <w:r w:rsidRPr="0084139A">
              <w:rPr>
                <w:rFonts w:ascii="微軟正黑體" w:eastAsia="微軟正黑體" w:hAnsi="微軟正黑體"/>
                <w:sz w:val="24"/>
              </w:rPr>
              <w:t>重新投課</w:t>
            </w:r>
            <w:proofErr w:type="gramEnd"/>
            <w:r w:rsidRPr="0084139A">
              <w:rPr>
                <w:rFonts w:ascii="微軟正黑體" w:eastAsia="微軟正黑體" w:hAnsi="微軟正黑體"/>
                <w:sz w:val="24"/>
              </w:rPr>
              <w:t xml:space="preserve"> 亦屬於舊課程。</w:t>
            </w:r>
          </w:p>
        </w:tc>
      </w:tr>
    </w:tbl>
    <w:p w14:paraId="1E1F3D54" w14:textId="77777777" w:rsidR="00CC10B6" w:rsidRPr="0084139A" w:rsidRDefault="00CC10B6" w:rsidP="0084139A"/>
    <w:p w14:paraId="6EDE6845" w14:textId="5D99883B" w:rsidR="0084139A" w:rsidRPr="0084139A" w:rsidRDefault="0084139A" w:rsidP="00CC10B6">
      <w:pPr>
        <w:rPr>
          <w:rFonts w:ascii="微軟正黑體" w:eastAsia="微軟正黑體" w:hAnsi="微軟正黑體"/>
          <w:b/>
          <w:sz w:val="28"/>
        </w:rPr>
      </w:pPr>
      <w:r w:rsidRPr="0084139A">
        <w:rPr>
          <w:rFonts w:ascii="微軟正黑體" w:eastAsia="微軟正黑體" w:hAnsi="微軟正黑體"/>
          <w:b/>
          <w:sz w:val="28"/>
        </w:rPr>
        <w:t>教師鐘點費計算方式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8071"/>
      </w:tblGrid>
      <w:tr w:rsidR="0084139A" w14:paraId="187BC5EF" w14:textId="77777777" w:rsidTr="0084139A">
        <w:tc>
          <w:tcPr>
            <w:tcW w:w="2263" w:type="dxa"/>
            <w:vAlign w:val="center"/>
          </w:tcPr>
          <w:p w14:paraId="3784C561" w14:textId="364086BB" w:rsidR="0084139A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學員人數</w:t>
            </w:r>
          </w:p>
        </w:tc>
        <w:tc>
          <w:tcPr>
            <w:tcW w:w="8071" w:type="dxa"/>
            <w:vAlign w:val="center"/>
          </w:tcPr>
          <w:p w14:paraId="7B94D9FD" w14:textId="647D8E5F" w:rsidR="0084139A" w:rsidRDefault="0084139A" w:rsidP="0084139A">
            <w:pPr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每小時鐘點費</w:t>
            </w:r>
          </w:p>
        </w:tc>
      </w:tr>
      <w:tr w:rsidR="0084139A" w14:paraId="677AF566" w14:textId="77777777" w:rsidTr="0084139A">
        <w:tc>
          <w:tcPr>
            <w:tcW w:w="2263" w:type="dxa"/>
            <w:vMerge w:val="restart"/>
            <w:vAlign w:val="center"/>
          </w:tcPr>
          <w:p w14:paraId="5F652196" w14:textId="498AE0F7" w:rsidR="0084139A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6-9 人</w:t>
            </w:r>
          </w:p>
        </w:tc>
        <w:tc>
          <w:tcPr>
            <w:tcW w:w="8071" w:type="dxa"/>
            <w:vAlign w:val="center"/>
          </w:tcPr>
          <w:p w14:paraId="45C6676F" w14:textId="6FE535ED" w:rsidR="0084139A" w:rsidRDefault="0084139A" w:rsidP="0084139A">
            <w:pPr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400 元（僅適用於新課程前兩學期內）</w:t>
            </w:r>
          </w:p>
        </w:tc>
      </w:tr>
      <w:tr w:rsidR="0084139A" w14:paraId="3423C3A9" w14:textId="77777777" w:rsidTr="0084139A">
        <w:tc>
          <w:tcPr>
            <w:tcW w:w="2263" w:type="dxa"/>
            <w:vMerge/>
            <w:vAlign w:val="center"/>
          </w:tcPr>
          <w:p w14:paraId="2D4DA232" w14:textId="77777777" w:rsidR="0084139A" w:rsidRPr="00CC10B6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071" w:type="dxa"/>
            <w:vAlign w:val="center"/>
          </w:tcPr>
          <w:p w14:paraId="16541E86" w14:textId="7F043194" w:rsidR="0084139A" w:rsidRPr="00CC10B6" w:rsidRDefault="0084139A" w:rsidP="0084139A">
            <w:pPr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舊課程若報名人數 6-9 人</w:t>
            </w:r>
            <w:r>
              <w:rPr>
                <w:rFonts w:ascii="微軟正黑體" w:eastAsia="微軟正黑體" w:hAnsi="微軟正黑體" w:hint="eastAsia"/>
                <w:sz w:val="24"/>
              </w:rPr>
              <w:t>，</w:t>
            </w:r>
            <w:r w:rsidRPr="0084139A">
              <w:rPr>
                <w:rFonts w:ascii="微軟正黑體" w:eastAsia="微軟正黑體" w:hAnsi="微軟正黑體"/>
                <w:sz w:val="24"/>
              </w:rPr>
              <w:t>社大將與教師討論是否開課，並保留最終決定權。</w:t>
            </w:r>
            <w:r>
              <w:rPr>
                <w:rFonts w:ascii="微軟正黑體" w:eastAsia="微軟正黑體" w:hAnsi="微軟正黑體" w:hint="eastAsia"/>
                <w:sz w:val="24"/>
              </w:rPr>
              <w:t>若開課</w:t>
            </w:r>
            <w:r w:rsidRPr="00CC10B6">
              <w:rPr>
                <w:rFonts w:ascii="微軟正黑體" w:eastAsia="微軟正黑體" w:hAnsi="微軟正黑體"/>
                <w:sz w:val="24"/>
              </w:rPr>
              <w:t>其鐘點費將由社大與教師另行討論。</w:t>
            </w:r>
          </w:p>
        </w:tc>
      </w:tr>
      <w:tr w:rsidR="0084139A" w14:paraId="526E1605" w14:textId="77777777" w:rsidTr="0084139A">
        <w:tc>
          <w:tcPr>
            <w:tcW w:w="2263" w:type="dxa"/>
            <w:vAlign w:val="center"/>
          </w:tcPr>
          <w:p w14:paraId="73252F5B" w14:textId="4752A8E7" w:rsidR="0084139A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10-11 人</w:t>
            </w:r>
          </w:p>
        </w:tc>
        <w:tc>
          <w:tcPr>
            <w:tcW w:w="8071" w:type="dxa"/>
            <w:vAlign w:val="center"/>
          </w:tcPr>
          <w:p w14:paraId="7496A613" w14:textId="49267DA9" w:rsidR="0084139A" w:rsidRDefault="0084139A" w:rsidP="0084139A">
            <w:pPr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500 元</w:t>
            </w:r>
          </w:p>
        </w:tc>
      </w:tr>
      <w:tr w:rsidR="0084139A" w14:paraId="7E7112C9" w14:textId="77777777" w:rsidTr="0084139A">
        <w:tc>
          <w:tcPr>
            <w:tcW w:w="2263" w:type="dxa"/>
            <w:vAlign w:val="center"/>
          </w:tcPr>
          <w:p w14:paraId="644FA60A" w14:textId="1FCC7DA0" w:rsidR="0084139A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12-14 人</w:t>
            </w:r>
          </w:p>
        </w:tc>
        <w:tc>
          <w:tcPr>
            <w:tcW w:w="8071" w:type="dxa"/>
            <w:vAlign w:val="center"/>
          </w:tcPr>
          <w:p w14:paraId="5EA1C0DF" w14:textId="02FC1EFF" w:rsidR="0084139A" w:rsidRDefault="0084139A" w:rsidP="0084139A">
            <w:pPr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600 元</w:t>
            </w:r>
          </w:p>
        </w:tc>
      </w:tr>
      <w:tr w:rsidR="0084139A" w14:paraId="374CE993" w14:textId="77777777" w:rsidTr="0084139A">
        <w:tc>
          <w:tcPr>
            <w:tcW w:w="2263" w:type="dxa"/>
            <w:vAlign w:val="center"/>
          </w:tcPr>
          <w:p w14:paraId="52EA98D0" w14:textId="1D3DD523" w:rsidR="0084139A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15-21 人</w:t>
            </w:r>
          </w:p>
        </w:tc>
        <w:tc>
          <w:tcPr>
            <w:tcW w:w="8071" w:type="dxa"/>
            <w:vAlign w:val="center"/>
          </w:tcPr>
          <w:p w14:paraId="0CF53DB4" w14:textId="6826518B" w:rsidR="0084139A" w:rsidRDefault="0084139A" w:rsidP="0084139A">
            <w:pPr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700 元</w:t>
            </w:r>
          </w:p>
        </w:tc>
      </w:tr>
      <w:tr w:rsidR="0084139A" w14:paraId="03233E45" w14:textId="77777777" w:rsidTr="0084139A">
        <w:tc>
          <w:tcPr>
            <w:tcW w:w="2263" w:type="dxa"/>
            <w:vAlign w:val="center"/>
          </w:tcPr>
          <w:p w14:paraId="1CA9754F" w14:textId="21132A53" w:rsidR="0084139A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22-27 人</w:t>
            </w:r>
          </w:p>
        </w:tc>
        <w:tc>
          <w:tcPr>
            <w:tcW w:w="8071" w:type="dxa"/>
            <w:vAlign w:val="center"/>
          </w:tcPr>
          <w:p w14:paraId="2C06276D" w14:textId="774B6A0C" w:rsidR="0084139A" w:rsidRDefault="0084139A" w:rsidP="0084139A">
            <w:pPr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800 元</w:t>
            </w:r>
          </w:p>
        </w:tc>
      </w:tr>
      <w:tr w:rsidR="0084139A" w14:paraId="76BFCA8C" w14:textId="77777777" w:rsidTr="0084139A">
        <w:tc>
          <w:tcPr>
            <w:tcW w:w="2263" w:type="dxa"/>
            <w:vAlign w:val="center"/>
          </w:tcPr>
          <w:p w14:paraId="7A187CFC" w14:textId="23303B88" w:rsidR="0084139A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28-33 人</w:t>
            </w:r>
          </w:p>
        </w:tc>
        <w:tc>
          <w:tcPr>
            <w:tcW w:w="8071" w:type="dxa"/>
            <w:vAlign w:val="center"/>
          </w:tcPr>
          <w:p w14:paraId="187FB7ED" w14:textId="0C689CE9" w:rsidR="0084139A" w:rsidRDefault="0084139A" w:rsidP="0084139A">
            <w:pPr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900 元</w:t>
            </w:r>
          </w:p>
        </w:tc>
      </w:tr>
      <w:tr w:rsidR="0084139A" w14:paraId="1E01911A" w14:textId="77777777" w:rsidTr="0084139A">
        <w:tc>
          <w:tcPr>
            <w:tcW w:w="2263" w:type="dxa"/>
            <w:vAlign w:val="center"/>
          </w:tcPr>
          <w:p w14:paraId="36CA59B1" w14:textId="792A3728" w:rsidR="0084139A" w:rsidRDefault="0084139A" w:rsidP="0084139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34 人以上</w:t>
            </w:r>
          </w:p>
        </w:tc>
        <w:tc>
          <w:tcPr>
            <w:tcW w:w="8071" w:type="dxa"/>
            <w:vAlign w:val="center"/>
          </w:tcPr>
          <w:p w14:paraId="0BDFA675" w14:textId="6392FDC7" w:rsidR="0084139A" w:rsidRDefault="0084139A" w:rsidP="0084139A">
            <w:pPr>
              <w:rPr>
                <w:rFonts w:ascii="微軟正黑體" w:eastAsia="微軟正黑體" w:hAnsi="微軟正黑體"/>
                <w:sz w:val="24"/>
              </w:rPr>
            </w:pPr>
            <w:r w:rsidRPr="00CC10B6">
              <w:rPr>
                <w:rFonts w:ascii="微軟正黑體" w:eastAsia="微軟正黑體" w:hAnsi="微軟正黑體"/>
                <w:sz w:val="24"/>
              </w:rPr>
              <w:t>1000 元</w:t>
            </w:r>
          </w:p>
        </w:tc>
      </w:tr>
    </w:tbl>
    <w:p w14:paraId="0192F509" w14:textId="77777777" w:rsidR="00AD00AC" w:rsidRDefault="00AD00AC">
      <w:pPr>
        <w:rPr>
          <w:rFonts w:ascii="微軟正黑體" w:eastAsia="微軟正黑體" w:hAnsi="微軟正黑體"/>
          <w:sz w:val="32"/>
          <w:szCs w:val="40"/>
        </w:rPr>
      </w:pPr>
      <w:r>
        <w:rPr>
          <w:rFonts w:ascii="微軟正黑體" w:eastAsia="微軟正黑體" w:hAnsi="微軟正黑體"/>
          <w:sz w:val="32"/>
        </w:rPr>
        <w:br w:type="page"/>
      </w:r>
    </w:p>
    <w:p w14:paraId="4AE08D19" w14:textId="3DB27082" w:rsidR="00BB14AB" w:rsidRPr="00BB14AB" w:rsidRDefault="00BB14AB" w:rsidP="00BB14AB">
      <w:pPr>
        <w:pStyle w:val="1"/>
        <w:rPr>
          <w:rFonts w:ascii="微軟正黑體" w:eastAsia="微軟正黑體" w:hAnsi="微軟正黑體"/>
          <w:sz w:val="32"/>
        </w:rPr>
      </w:pPr>
      <w:bookmarkStart w:id="7" w:name="_Toc193380921"/>
      <w:r w:rsidRPr="00BB14AB">
        <w:rPr>
          <w:rFonts w:ascii="微軟正黑體" w:eastAsia="微軟正黑體" w:hAnsi="微軟正黑體" w:hint="eastAsia"/>
          <w:sz w:val="32"/>
        </w:rPr>
        <w:lastRenderedPageBreak/>
        <w:t xml:space="preserve">附件一、曾文社區大學  </w:t>
      </w:r>
      <w:r w:rsidRPr="00BB14AB">
        <w:rPr>
          <w:rFonts w:ascii="微軟正黑體" w:eastAsia="微軟正黑體" w:hAnsi="微軟正黑體"/>
          <w:sz w:val="32"/>
        </w:rPr>
        <w:t>課程申請表</w:t>
      </w:r>
      <w:r w:rsidRPr="00BB14AB">
        <w:rPr>
          <w:rFonts w:ascii="微軟正黑體" w:eastAsia="微軟正黑體" w:hAnsi="微軟正黑體" w:hint="eastAsia"/>
          <w:sz w:val="32"/>
        </w:rPr>
        <w:t>(範例)</w:t>
      </w:r>
      <w:bookmarkEnd w:id="7"/>
    </w:p>
    <w:tbl>
      <w:tblPr>
        <w:tblW w:w="1023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4678"/>
        <w:gridCol w:w="1339"/>
        <w:gridCol w:w="2535"/>
      </w:tblGrid>
      <w:tr w:rsidR="00BB14AB" w:rsidRPr="00BB14AB" w14:paraId="7AF5875F" w14:textId="77777777" w:rsidTr="00D307AA">
        <w:trPr>
          <w:trHeight w:val="536"/>
          <w:jc w:val="center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91D5E5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8552" w:type="dxa"/>
            <w:gridSpan w:val="3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vAlign w:val="center"/>
          </w:tcPr>
          <w:p w14:paraId="2CC7758E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智慧型手機生活輕鬆學</w:t>
            </w:r>
          </w:p>
        </w:tc>
      </w:tr>
      <w:tr w:rsidR="00BB14AB" w:rsidRPr="00BB14AB" w14:paraId="143956F8" w14:textId="77777777" w:rsidTr="00D307AA">
        <w:trPr>
          <w:trHeight w:val="576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574FF5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課程類別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A33B01" w14:textId="0558B5D8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學術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 xml:space="preserve">社團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 xml:space="preserve">生活藝能  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  <w:highlight w:val="yellow"/>
              </w:rPr>
              <w:t>(社大填寫)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1B5666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vAlign w:val="center"/>
          </w:tcPr>
          <w:p w14:paraId="28CE7A5F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 xml:space="preserve"> 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2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 xml:space="preserve"> 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學分（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18 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BB14AB" w:rsidRPr="00BB14AB" w14:paraId="51D7E664" w14:textId="77777777" w:rsidTr="00D307AA">
        <w:trPr>
          <w:trHeight w:val="53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76CA345E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招生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人數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647F6E7" w14:textId="0CA1FEA3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上限   15   人、下限  1</w:t>
            </w:r>
            <w:r w:rsidR="00AD00AC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0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人</w:t>
            </w:r>
          </w:p>
        </w:tc>
      </w:tr>
      <w:tr w:rsidR="00BB14AB" w:rsidRPr="00BB14AB" w14:paraId="5145A3FF" w14:textId="77777777" w:rsidTr="00D307AA">
        <w:trPr>
          <w:trHeight w:val="528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AE6870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招生期限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7E96FEC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考量開學後課程進度因素，越後面報名的學員上課進度可能無法跟上及銜接，因此本課程開放報名期限到</w:t>
            </w:r>
          </w:p>
          <w:p w14:paraId="31778568" w14:textId="0F07BB23" w:rsidR="00BB14AB" w:rsidRPr="00BB14AB" w:rsidRDefault="00BB14AB" w:rsidP="00BB14AB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開學後第2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結束招生  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開學後第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結束招生</w:t>
            </w:r>
          </w:p>
        </w:tc>
      </w:tr>
      <w:tr w:rsidR="00BB14AB" w:rsidRPr="00BB14AB" w14:paraId="36338953" w14:textId="77777777" w:rsidTr="00D307AA">
        <w:trPr>
          <w:trHeight w:val="53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B156D5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授課講師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95D2A7A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陳䓝葳</w:t>
            </w:r>
          </w:p>
        </w:tc>
      </w:tr>
      <w:tr w:rsidR="00BB14AB" w:rsidRPr="00BB14AB" w14:paraId="79C3D672" w14:textId="77777777" w:rsidTr="00D307AA">
        <w:trPr>
          <w:trHeight w:val="119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280A6B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講師資歷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5249FD7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現任單位及職稱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：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曾文社區大學及北門社區大學 講師</w:t>
            </w:r>
          </w:p>
          <w:p w14:paraId="69149D0C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最高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學歷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及科系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：</w:t>
            </w:r>
            <w:r w:rsidRPr="00BB14A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崑山科技大學資訊管理系</w:t>
            </w:r>
          </w:p>
          <w:p w14:paraId="56D9BA10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相關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經歷：</w:t>
            </w:r>
            <w:proofErr w:type="gramStart"/>
            <w:r w:rsidRPr="00BB14A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瑋</w:t>
            </w:r>
            <w:proofErr w:type="gramEnd"/>
            <w:r w:rsidRPr="00BB14A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智電腦補習班講師、私立台南仁愛之家康寧園長青學苑電腦講師</w:t>
            </w:r>
          </w:p>
        </w:tc>
      </w:tr>
      <w:tr w:rsidR="00BB14AB" w:rsidRPr="00BB14AB" w14:paraId="26899895" w14:textId="77777777" w:rsidTr="00D307AA">
        <w:trPr>
          <w:trHeight w:val="526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06BD10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上課時間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28FED26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每週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  <w:u w:val="single"/>
              </w:rPr>
              <w:t xml:space="preserve"> 二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時段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  <w:u w:val="single"/>
              </w:rPr>
              <w:t xml:space="preserve"> 1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  <w:u w:val="single"/>
              </w:rPr>
              <w:t>4:00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-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  <w:u w:val="single"/>
              </w:rPr>
              <w:t xml:space="preserve"> 15:40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00BB14AB" w:rsidRPr="00BB14AB" w14:paraId="7C7EEA2D" w14:textId="77777777" w:rsidTr="00D307AA">
        <w:trPr>
          <w:trHeight w:val="548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AF5470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上課地點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C470B07" w14:textId="57998DEB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麻豆、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下營、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官田、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六甲、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大內、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玉井、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楠西</w:t>
            </w:r>
          </w:p>
        </w:tc>
      </w:tr>
      <w:tr w:rsidR="00BB14AB" w:rsidRPr="00BB14AB" w14:paraId="615C36AC" w14:textId="77777777" w:rsidTr="00D307AA">
        <w:trPr>
          <w:trHeight w:val="2432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EAAA13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選課條件</w:t>
            </w:r>
          </w:p>
          <w:p w14:paraId="648B59C4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(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可複選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0FF9D40" w14:textId="76DEFE18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本課程合適年齡層 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不限       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限_________歲以上</w:t>
            </w:r>
          </w:p>
          <w:p w14:paraId="79409369" w14:textId="5F90D369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適合新生       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限定舊生   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新、舊生皆可</w:t>
            </w:r>
          </w:p>
          <w:p w14:paraId="3D642A51" w14:textId="7577C61C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應修過_____________________，或具_____________________程度。</w:t>
            </w:r>
          </w:p>
          <w:p w14:paraId="46B832FA" w14:textId="35ABD0BC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課程含戶外教學須自理部份：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交通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保險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餐費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其它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________________</w:t>
            </w:r>
          </w:p>
          <w:p w14:paraId="23887A96" w14:textId="16C76359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新生第一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堂課需準備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物品：智慧型手機</w:t>
            </w:r>
          </w:p>
          <w:p w14:paraId="45D39732" w14:textId="4270D175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其它：</w:t>
            </w:r>
          </w:p>
        </w:tc>
      </w:tr>
      <w:tr w:rsidR="00BB14AB" w:rsidRPr="00BB14AB" w14:paraId="7C6CB758" w14:textId="77777777" w:rsidTr="00D307AA">
        <w:trPr>
          <w:trHeight w:val="90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AA58B3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學分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/場地費</w:t>
            </w:r>
          </w:p>
          <w:p w14:paraId="07199A4E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  <w:highlight w:val="yellow"/>
              </w:rPr>
              <w:t>(社大填寫)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7C415C8D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學分費：2000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元</w:t>
            </w:r>
          </w:p>
          <w:p w14:paraId="72889298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場地費：200元一般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教室(100元/1學分)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、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特殊教室(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2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 xml:space="preserve">00元/1學分)           </w:t>
            </w:r>
          </w:p>
        </w:tc>
      </w:tr>
      <w:tr w:rsidR="00BB14AB" w:rsidRPr="00BB14AB" w14:paraId="6FDE916C" w14:textId="77777777" w:rsidTr="00D307AA">
        <w:trPr>
          <w:trHeight w:val="93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C29AFC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預估</w:t>
            </w:r>
          </w:p>
          <w:p w14:paraId="51C0A4AA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教材費用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679F5FB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50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元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BB14AB">
              <w:rPr>
                <w:rFonts w:ascii="微軟正黑體" w:eastAsia="微軟正黑體" w:hAnsi="微軟正黑體" w:cs="標楷體"/>
                <w:iCs/>
                <w:color w:val="000000" w:themeColor="text1"/>
                <w:sz w:val="24"/>
                <w:szCs w:val="24"/>
              </w:rPr>
              <w:t>(需填寫預估金額，並於課堂上向學員說明)</w:t>
            </w:r>
          </w:p>
        </w:tc>
      </w:tr>
      <w:tr w:rsidR="00BB14AB" w:rsidRPr="00BB14AB" w14:paraId="4B40640C" w14:textId="77777777" w:rsidTr="00D307AA">
        <w:trPr>
          <w:trHeight w:val="850"/>
          <w:jc w:val="center"/>
        </w:trPr>
        <w:tc>
          <w:tcPr>
            <w:tcW w:w="1678" w:type="dxa"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7DC403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授課方式</w:t>
            </w:r>
          </w:p>
          <w:p w14:paraId="1BD57099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(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可複選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64D5853" w14:textId="251F4B85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講授教學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互動討論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實務操作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戶外參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訪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影片賞析  </w:t>
            </w:r>
          </w:p>
          <w:p w14:paraId="40425194" w14:textId="4F7DE5F4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其他：</w:t>
            </w:r>
          </w:p>
        </w:tc>
      </w:tr>
      <w:tr w:rsidR="00BB14AB" w:rsidRPr="00BB14AB" w14:paraId="30685DD2" w14:textId="77777777" w:rsidTr="00D307AA">
        <w:trPr>
          <w:trHeight w:val="502"/>
          <w:jc w:val="center"/>
        </w:trPr>
        <w:tc>
          <w:tcPr>
            <w:tcW w:w="1678" w:type="dxa"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4AEC91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教學設備</w:t>
            </w:r>
          </w:p>
        </w:tc>
        <w:tc>
          <w:tcPr>
            <w:tcW w:w="8552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5621FBC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電腦、投影設備</w:t>
            </w:r>
          </w:p>
        </w:tc>
      </w:tr>
      <w:tr w:rsidR="00BB14AB" w:rsidRPr="00BB14AB" w14:paraId="584CF099" w14:textId="77777777" w:rsidTr="00D307AA">
        <w:trPr>
          <w:trHeight w:val="1003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E40015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教學目標</w:t>
            </w:r>
          </w:p>
          <w:p w14:paraId="7BE3E158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(教師期許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7048E441" w14:textId="77777777" w:rsidR="00BB14AB" w:rsidRPr="00BB14AB" w:rsidRDefault="00BB14AB" w:rsidP="00BB14AB">
            <w:pPr>
              <w:pStyle w:val="af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讓學員熟悉智慧手機的基礎操作，包括開啟Wi-Fi上網、使用通訊軟體與好友聯絡等功能。</w:t>
            </w:r>
          </w:p>
          <w:p w14:paraId="3769720C" w14:textId="77777777" w:rsidR="00BB14AB" w:rsidRPr="00BB14AB" w:rsidRDefault="00BB14AB" w:rsidP="00BB14AB">
            <w:pPr>
              <w:pStyle w:val="af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lastRenderedPageBreak/>
              <w:t>強化學員對智慧手機進階功能的理解，如分享相片製作短片、使用地圖導航等。</w:t>
            </w:r>
          </w:p>
          <w:p w14:paraId="63490781" w14:textId="77777777" w:rsidR="00BB14AB" w:rsidRPr="00BB14AB" w:rsidRDefault="00BB14AB" w:rsidP="00BB14AB">
            <w:pPr>
              <w:pStyle w:val="af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提升學員對日常實用APP的認識，包括大台南公車、路況查詢、U-Bike使用、旅遊交通網路訂票、醫院掛號系統等。</w:t>
            </w:r>
          </w:p>
          <w:p w14:paraId="03B1D534" w14:textId="77777777" w:rsidR="00BB14AB" w:rsidRPr="00BB14AB" w:rsidRDefault="00BB14AB" w:rsidP="00BB14AB">
            <w:pPr>
              <w:pStyle w:val="af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教導學員如何下載並使用各種APP，提升生活便利性和充實性。</w:t>
            </w:r>
          </w:p>
        </w:tc>
      </w:tr>
      <w:tr w:rsidR="00BB14AB" w:rsidRPr="00BB14AB" w14:paraId="0436FB76" w14:textId="77777777" w:rsidTr="00D307AA">
        <w:trPr>
          <w:trHeight w:val="106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B70D14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lastRenderedPageBreak/>
              <w:t>評量方式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7B7D7687" w14:textId="51D5AFFB" w:rsidR="00BB14AB" w:rsidRPr="00BB14AB" w:rsidRDefault="00BB14AB" w:rsidP="00D307AA">
            <w:pPr>
              <w:jc w:val="both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課堂出席50 %  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課堂參與30 %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" w:char="F06E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課堂作業20 %  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成果發表____% </w:t>
            </w:r>
          </w:p>
          <w:p w14:paraId="17391713" w14:textId="39AB41A7" w:rsidR="00BB14AB" w:rsidRPr="00BB14AB" w:rsidRDefault="00BB14AB" w:rsidP="00D307AA">
            <w:pPr>
              <w:jc w:val="both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社區服務____% 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(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所有項目合計%為100%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)</w:t>
            </w:r>
          </w:p>
        </w:tc>
      </w:tr>
      <w:tr w:rsidR="00BB14AB" w:rsidRPr="00BB14AB" w14:paraId="71C11EC0" w14:textId="77777777" w:rsidTr="00D307AA">
        <w:trPr>
          <w:trHeight w:val="1161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59A340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學習效益</w:t>
            </w:r>
          </w:p>
          <w:p w14:paraId="25D8AFBC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(學員收穫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4DA7ED7" w14:textId="77777777" w:rsidR="00BB14AB" w:rsidRPr="00BB14AB" w:rsidRDefault="00BB14AB" w:rsidP="00BB14AB">
            <w:pPr>
              <w:pStyle w:val="af3"/>
              <w:numPr>
                <w:ilvl w:val="0"/>
                <w:numId w:val="25"/>
              </w:numPr>
              <w:ind w:leftChars="0"/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能夠熟練使用智慧手機的基本功能，提高日常生活便利性和溝通效率。</w:t>
            </w:r>
          </w:p>
          <w:p w14:paraId="4D40B2C8" w14:textId="77777777" w:rsidR="00BB14AB" w:rsidRPr="00BB14AB" w:rsidRDefault="00BB14AB" w:rsidP="00BB14AB">
            <w:pPr>
              <w:pStyle w:val="af3"/>
              <w:numPr>
                <w:ilvl w:val="0"/>
                <w:numId w:val="25"/>
              </w:numPr>
              <w:ind w:leftChars="0"/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將具備製作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相片和短片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的能力，增加社交媒體互動的樂趣，與家人和朋友分享生活點滴。</w:t>
            </w:r>
          </w:p>
          <w:p w14:paraId="461770BB" w14:textId="77777777" w:rsidR="00BB14AB" w:rsidRPr="00BB14AB" w:rsidRDefault="00BB14AB" w:rsidP="00BB14AB">
            <w:pPr>
              <w:pStyle w:val="af3"/>
              <w:numPr>
                <w:ilvl w:val="0"/>
                <w:numId w:val="25"/>
              </w:numPr>
              <w:ind w:leftChars="0"/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學員將能夠熟練使用各種APP，包括地圖功能、交通資訊查詢、健康管理、旅遊訂票等，提升生活便利性和充實性。</w:t>
            </w:r>
          </w:p>
          <w:p w14:paraId="0C4C9A1E" w14:textId="77777777" w:rsidR="00BB14AB" w:rsidRPr="00BB14AB" w:rsidRDefault="00BB14AB" w:rsidP="00BB14AB">
            <w:pPr>
              <w:pStyle w:val="af3"/>
              <w:numPr>
                <w:ilvl w:val="0"/>
                <w:numId w:val="25"/>
              </w:numPr>
              <w:ind w:leftChars="0"/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增強資訊操作的自信心，更加輕鬆地應對日常生活中的智慧手機使用需求。</w:t>
            </w:r>
          </w:p>
        </w:tc>
      </w:tr>
      <w:tr w:rsidR="00BB14AB" w:rsidRPr="00BB14AB" w14:paraId="6F39D521" w14:textId="77777777" w:rsidTr="00D307AA">
        <w:trPr>
          <w:trHeight w:val="1081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C5B240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參考書籍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7353F685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※須註明上課教材、出處，若為自編講義請在教材費欄位列入教材費用。</w:t>
            </w:r>
          </w:p>
          <w:p w14:paraId="77255223" w14:textId="5B24AD99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書名：                    </w:t>
            </w:r>
          </w:p>
          <w:p w14:paraId="6DCCF270" w14:textId="77777777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 作者：                    出版社：  </w:t>
            </w:r>
          </w:p>
          <w:p w14:paraId="6A7D97EA" w14:textId="4FF922A8" w:rsidR="00BB14AB" w:rsidRPr="00BB14AB" w:rsidRDefault="00BB14AB" w:rsidP="00D307AA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</w:tc>
      </w:tr>
      <w:tr w:rsidR="00BB14AB" w:rsidRPr="00BB14AB" w14:paraId="039049F3" w14:textId="77777777" w:rsidTr="00D307AA">
        <w:trPr>
          <w:trHeight w:val="66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single" w:sz="18" w:space="0" w:color="auto"/>
              <w:right w:val="dotted" w:sz="4" w:space="0" w:color="000000"/>
            </w:tcBorders>
            <w:vAlign w:val="center"/>
          </w:tcPr>
          <w:p w14:paraId="18B24D20" w14:textId="77777777" w:rsidR="00BB14AB" w:rsidRPr="00BB14AB" w:rsidRDefault="00BB14A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備註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0B457B1A" w14:textId="77777777" w:rsidR="00BB14AB" w:rsidRPr="00BB14AB" w:rsidRDefault="00BB14AB" w:rsidP="00D307AA">
            <w:pPr>
              <w:widowControl w:val="0"/>
              <w:ind w:right="960"/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  <w:t xml:space="preserve">(上列欄位未盡事項 </w:t>
            </w:r>
            <w:proofErr w:type="gramStart"/>
            <w:r w:rsidRPr="00BB14AB"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  <w:t>請置</w:t>
            </w:r>
            <w:r w:rsidRPr="00BB14AB">
              <w:rPr>
                <w:rFonts w:ascii="微軟正黑體" w:eastAsia="微軟正黑體" w:hAnsi="微軟正黑體" w:cs="標楷體" w:hint="eastAsia"/>
                <w:i/>
                <w:color w:val="000000" w:themeColor="text1"/>
                <w:sz w:val="24"/>
                <w:szCs w:val="24"/>
              </w:rPr>
              <w:t>於</w:t>
            </w:r>
            <w:proofErr w:type="gramEnd"/>
            <w:r w:rsidRPr="00BB14AB">
              <w:rPr>
                <w:rFonts w:ascii="微軟正黑體" w:eastAsia="微軟正黑體" w:hAnsi="微軟正黑體" w:cs="標楷體"/>
                <w:i/>
                <w:color w:val="000000" w:themeColor="text1"/>
                <w:sz w:val="24"/>
                <w:szCs w:val="24"/>
              </w:rPr>
              <w:t>備註欄)</w:t>
            </w:r>
          </w:p>
        </w:tc>
      </w:tr>
    </w:tbl>
    <w:p w14:paraId="517196EA" w14:textId="77777777" w:rsidR="00BB14AB" w:rsidRPr="00BB14AB" w:rsidRDefault="00BB14AB" w:rsidP="00BB14AB">
      <w:pPr>
        <w:widowControl w:val="0"/>
        <w:spacing w:line="240" w:lineRule="auto"/>
        <w:jc w:val="center"/>
        <w:rPr>
          <w:rFonts w:ascii="微軟正黑體" w:eastAsia="微軟正黑體" w:hAnsi="微軟正黑體" w:cs="標楷體"/>
          <w:color w:val="FF0000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476"/>
        <w:gridCol w:w="2951"/>
        <w:gridCol w:w="4475"/>
      </w:tblGrid>
      <w:tr w:rsidR="00BB14AB" w:rsidRPr="00BB14AB" w14:paraId="50BF78AF" w14:textId="77777777" w:rsidTr="00D307AA">
        <w:trPr>
          <w:trHeight w:val="510"/>
          <w:jc w:val="center"/>
        </w:trPr>
        <w:tc>
          <w:tcPr>
            <w:tcW w:w="10206" w:type="dxa"/>
            <w:gridSpan w:val="4"/>
            <w:vAlign w:val="center"/>
          </w:tcPr>
          <w:p w14:paraId="0DB76C39" w14:textId="77777777" w:rsidR="00BB14AB" w:rsidRPr="00BB14AB" w:rsidRDefault="00BB14AB" w:rsidP="00D307AA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17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(</w:t>
            </w:r>
            <w:proofErr w:type="gramStart"/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一</w:t>
            </w:r>
            <w:proofErr w:type="gramEnd"/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)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春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季班開學</w:t>
            </w:r>
          </w:p>
        </w:tc>
      </w:tr>
      <w:tr w:rsidR="00BB14AB" w:rsidRPr="00BB14AB" w14:paraId="0F4F5C64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5C85B155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週數</w:t>
            </w:r>
          </w:p>
        </w:tc>
        <w:tc>
          <w:tcPr>
            <w:tcW w:w="1476" w:type="dxa"/>
            <w:vAlign w:val="center"/>
          </w:tcPr>
          <w:p w14:paraId="0FF0E8F7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951" w:type="dxa"/>
            <w:vAlign w:val="center"/>
          </w:tcPr>
          <w:p w14:paraId="28261277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課程主題</w:t>
            </w:r>
          </w:p>
        </w:tc>
        <w:tc>
          <w:tcPr>
            <w:tcW w:w="4475" w:type="dxa"/>
            <w:vAlign w:val="center"/>
          </w:tcPr>
          <w:p w14:paraId="579F24B0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課程內容</w:t>
            </w:r>
          </w:p>
        </w:tc>
      </w:tr>
      <w:tr w:rsidR="00BB14AB" w:rsidRPr="00BB14AB" w14:paraId="510C10FE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729823BE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【1】</w:t>
            </w:r>
          </w:p>
        </w:tc>
        <w:tc>
          <w:tcPr>
            <w:tcW w:w="1476" w:type="dxa"/>
            <w:vAlign w:val="center"/>
          </w:tcPr>
          <w:p w14:paraId="51A031CC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114/2/18</w:t>
            </w:r>
          </w:p>
        </w:tc>
        <w:tc>
          <w:tcPr>
            <w:tcW w:w="2951" w:type="dxa"/>
            <w:vAlign w:val="center"/>
          </w:tcPr>
          <w:p w14:paraId="09A35008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認識自己手機</w:t>
            </w:r>
          </w:p>
        </w:tc>
        <w:tc>
          <w:tcPr>
            <w:tcW w:w="4475" w:type="dxa"/>
            <w:vAlign w:val="center"/>
          </w:tcPr>
          <w:p w14:paraId="5941EC1E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相見歡，認識自己手機，上網方式介紹，行動數據、Wi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-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Fi、網路分享</w:t>
            </w:r>
          </w:p>
        </w:tc>
      </w:tr>
      <w:tr w:rsidR="00BB14AB" w:rsidRPr="00BB14AB" w14:paraId="3642E2A8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56F4AECC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【2】</w:t>
            </w:r>
          </w:p>
        </w:tc>
        <w:tc>
          <w:tcPr>
            <w:tcW w:w="1476" w:type="dxa"/>
            <w:vAlign w:val="center"/>
          </w:tcPr>
          <w:p w14:paraId="03E2AFBD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114/2/25</w:t>
            </w:r>
          </w:p>
        </w:tc>
        <w:tc>
          <w:tcPr>
            <w:tcW w:w="2951" w:type="dxa"/>
            <w:vAlign w:val="center"/>
          </w:tcPr>
          <w:p w14:paraId="2A7CA128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下載APP</w:t>
            </w:r>
          </w:p>
        </w:tc>
        <w:tc>
          <w:tcPr>
            <w:tcW w:w="4475" w:type="dxa"/>
            <w:vAlign w:val="center"/>
          </w:tcPr>
          <w:p w14:paraId="0A3F378D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下載免費APP，LINE功能教學（1）</w:t>
            </w:r>
          </w:p>
        </w:tc>
      </w:tr>
      <w:tr w:rsidR="00BB14AB" w:rsidRPr="00BB14AB" w14:paraId="5577D10C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3EFE16FB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【3】</w:t>
            </w:r>
          </w:p>
        </w:tc>
        <w:tc>
          <w:tcPr>
            <w:tcW w:w="1476" w:type="dxa"/>
            <w:vAlign w:val="center"/>
          </w:tcPr>
          <w:p w14:paraId="34C46DC1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114/3/4</w:t>
            </w:r>
          </w:p>
        </w:tc>
        <w:tc>
          <w:tcPr>
            <w:tcW w:w="2951" w:type="dxa"/>
            <w:vAlign w:val="center"/>
          </w:tcPr>
          <w:p w14:paraId="6EB36565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LINE APP</w:t>
            </w:r>
          </w:p>
        </w:tc>
        <w:tc>
          <w:tcPr>
            <w:tcW w:w="4475" w:type="dxa"/>
            <w:vAlign w:val="center"/>
          </w:tcPr>
          <w:p w14:paraId="7345BD30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LINE功能教學（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）</w:t>
            </w:r>
          </w:p>
        </w:tc>
      </w:tr>
      <w:tr w:rsidR="00BB14AB" w:rsidRPr="00BB14AB" w14:paraId="716605F5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709BA7E0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【4】</w:t>
            </w:r>
          </w:p>
        </w:tc>
        <w:tc>
          <w:tcPr>
            <w:tcW w:w="1476" w:type="dxa"/>
            <w:vAlign w:val="center"/>
          </w:tcPr>
          <w:p w14:paraId="1E843982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114/3/11</w:t>
            </w:r>
          </w:p>
        </w:tc>
        <w:tc>
          <w:tcPr>
            <w:tcW w:w="2951" w:type="dxa"/>
            <w:vAlign w:val="center"/>
          </w:tcPr>
          <w:p w14:paraId="519EF0E4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LINE APP</w:t>
            </w:r>
          </w:p>
        </w:tc>
        <w:tc>
          <w:tcPr>
            <w:tcW w:w="4475" w:type="dxa"/>
            <w:vAlign w:val="center"/>
          </w:tcPr>
          <w:p w14:paraId="598C2B4D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LINE功能教學（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）</w:t>
            </w:r>
          </w:p>
        </w:tc>
      </w:tr>
      <w:tr w:rsidR="00BB14AB" w:rsidRPr="00BB14AB" w14:paraId="4B4D9366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71FF71CD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【5】</w:t>
            </w:r>
          </w:p>
        </w:tc>
        <w:tc>
          <w:tcPr>
            <w:tcW w:w="1476" w:type="dxa"/>
            <w:vAlign w:val="center"/>
          </w:tcPr>
          <w:p w14:paraId="6FBDB197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114/3/18</w:t>
            </w:r>
          </w:p>
        </w:tc>
        <w:tc>
          <w:tcPr>
            <w:tcW w:w="2951" w:type="dxa"/>
            <w:vAlign w:val="center"/>
          </w:tcPr>
          <w:p w14:paraId="5B52F241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輕鬆學習拍照</w:t>
            </w:r>
          </w:p>
        </w:tc>
        <w:tc>
          <w:tcPr>
            <w:tcW w:w="4475" w:type="dxa"/>
            <w:vAlign w:val="center"/>
          </w:tcPr>
          <w:p w14:paraId="18247FF5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手機拍照技巧</w:t>
            </w:r>
          </w:p>
        </w:tc>
      </w:tr>
      <w:tr w:rsidR="00BB14AB" w:rsidRPr="00BB14AB" w14:paraId="4436E97C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7A1C8F23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【6】</w:t>
            </w:r>
          </w:p>
        </w:tc>
        <w:tc>
          <w:tcPr>
            <w:tcW w:w="1476" w:type="dxa"/>
            <w:vAlign w:val="center"/>
          </w:tcPr>
          <w:p w14:paraId="34AC1ED0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114/3/25</w:t>
            </w:r>
          </w:p>
        </w:tc>
        <w:tc>
          <w:tcPr>
            <w:tcW w:w="2951" w:type="dxa"/>
            <w:vAlign w:val="center"/>
          </w:tcPr>
          <w:p w14:paraId="4A26D705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美圖秀秀</w:t>
            </w:r>
            <w:proofErr w:type="gramEnd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APP</w:t>
            </w:r>
          </w:p>
        </w:tc>
        <w:tc>
          <w:tcPr>
            <w:tcW w:w="4475" w:type="dxa"/>
            <w:vAlign w:val="center"/>
          </w:tcPr>
          <w:p w14:paraId="4F13C344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編輯與美化相片-</w:t>
            </w:r>
            <w:proofErr w:type="gramStart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美圖秀秀</w:t>
            </w:r>
            <w:proofErr w:type="gramEnd"/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App</w:t>
            </w:r>
          </w:p>
        </w:tc>
      </w:tr>
      <w:tr w:rsidR="00BB14AB" w:rsidRPr="00BB14AB" w14:paraId="639E8AC5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09A81577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【7】</w:t>
            </w:r>
          </w:p>
        </w:tc>
        <w:tc>
          <w:tcPr>
            <w:tcW w:w="1476" w:type="dxa"/>
            <w:vAlign w:val="center"/>
          </w:tcPr>
          <w:p w14:paraId="104C1A6D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114/4/1</w:t>
            </w:r>
          </w:p>
        </w:tc>
        <w:tc>
          <w:tcPr>
            <w:tcW w:w="2951" w:type="dxa"/>
            <w:vAlign w:val="center"/>
          </w:tcPr>
          <w:p w14:paraId="529E70CF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美圖秀秀</w:t>
            </w:r>
            <w:proofErr w:type="gramEnd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APP</w:t>
            </w:r>
          </w:p>
        </w:tc>
        <w:tc>
          <w:tcPr>
            <w:tcW w:w="4475" w:type="dxa"/>
            <w:vAlign w:val="center"/>
          </w:tcPr>
          <w:p w14:paraId="235A8B4B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相片製作成簡短影片-</w:t>
            </w:r>
            <w:proofErr w:type="gramStart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美圖秀秀</w:t>
            </w:r>
            <w:proofErr w:type="gramEnd"/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App</w:t>
            </w:r>
          </w:p>
        </w:tc>
      </w:tr>
      <w:tr w:rsidR="00BB14AB" w:rsidRPr="00BB14AB" w14:paraId="720A7871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543E8F31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lastRenderedPageBreak/>
              <w:t>【8】</w:t>
            </w:r>
          </w:p>
        </w:tc>
        <w:tc>
          <w:tcPr>
            <w:tcW w:w="1476" w:type="dxa"/>
            <w:vAlign w:val="center"/>
          </w:tcPr>
          <w:p w14:paraId="7F082CA7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114/4/8</w:t>
            </w:r>
          </w:p>
        </w:tc>
        <w:tc>
          <w:tcPr>
            <w:tcW w:w="2951" w:type="dxa"/>
            <w:vAlign w:val="center"/>
          </w:tcPr>
          <w:p w14:paraId="77A60B69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美圖秀秀</w:t>
            </w:r>
            <w:proofErr w:type="gramEnd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APP</w:t>
            </w:r>
          </w:p>
        </w:tc>
        <w:tc>
          <w:tcPr>
            <w:tcW w:w="4475" w:type="dxa"/>
            <w:vAlign w:val="center"/>
          </w:tcPr>
          <w:p w14:paraId="3810A804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影片錄製並剪輯-</w:t>
            </w:r>
            <w:proofErr w:type="gramStart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美圖秀秀</w:t>
            </w:r>
            <w:proofErr w:type="gramEnd"/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App</w:t>
            </w:r>
          </w:p>
        </w:tc>
      </w:tr>
      <w:tr w:rsidR="00BB14AB" w:rsidRPr="00BB14AB" w14:paraId="3C673EFE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16BB82D6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【9】</w:t>
            </w:r>
          </w:p>
        </w:tc>
        <w:tc>
          <w:tcPr>
            <w:tcW w:w="1476" w:type="dxa"/>
            <w:vAlign w:val="center"/>
          </w:tcPr>
          <w:p w14:paraId="329701EB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114/4/15</w:t>
            </w:r>
          </w:p>
        </w:tc>
        <w:tc>
          <w:tcPr>
            <w:tcW w:w="2951" w:type="dxa"/>
            <w:vAlign w:val="center"/>
          </w:tcPr>
          <w:p w14:paraId="6631545C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Google地圖</w:t>
            </w:r>
          </w:p>
        </w:tc>
        <w:tc>
          <w:tcPr>
            <w:tcW w:w="4475" w:type="dxa"/>
            <w:vAlign w:val="center"/>
          </w:tcPr>
          <w:p w14:paraId="0D7E2BE9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地圖與導航</w:t>
            </w:r>
          </w:p>
        </w:tc>
      </w:tr>
      <w:tr w:rsidR="00BB14AB" w:rsidRPr="00BB14AB" w14:paraId="15E3B73D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5FE87CB3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【10】</w:t>
            </w:r>
          </w:p>
        </w:tc>
        <w:tc>
          <w:tcPr>
            <w:tcW w:w="1476" w:type="dxa"/>
            <w:vAlign w:val="center"/>
          </w:tcPr>
          <w:p w14:paraId="7504C47A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114/4/22</w:t>
            </w:r>
          </w:p>
        </w:tc>
        <w:tc>
          <w:tcPr>
            <w:tcW w:w="2951" w:type="dxa"/>
            <w:vAlign w:val="center"/>
          </w:tcPr>
          <w:p w14:paraId="52F27A46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旅遊工具</w:t>
            </w:r>
          </w:p>
        </w:tc>
        <w:tc>
          <w:tcPr>
            <w:tcW w:w="4475" w:type="dxa"/>
            <w:vAlign w:val="center"/>
          </w:tcPr>
          <w:p w14:paraId="3B49B64F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大台南公車、路況查詢</w:t>
            </w:r>
          </w:p>
        </w:tc>
      </w:tr>
      <w:tr w:rsidR="00BB14AB" w:rsidRPr="00BB14AB" w14:paraId="64803ADC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5BF95E06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【11】</w:t>
            </w:r>
          </w:p>
        </w:tc>
        <w:tc>
          <w:tcPr>
            <w:tcW w:w="1476" w:type="dxa"/>
            <w:vAlign w:val="center"/>
          </w:tcPr>
          <w:p w14:paraId="0898F53C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114/4/29</w:t>
            </w:r>
          </w:p>
        </w:tc>
        <w:tc>
          <w:tcPr>
            <w:tcW w:w="2951" w:type="dxa"/>
            <w:vAlign w:val="center"/>
          </w:tcPr>
          <w:p w14:paraId="6F04A53C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旅遊工具</w:t>
            </w:r>
          </w:p>
        </w:tc>
        <w:tc>
          <w:tcPr>
            <w:tcW w:w="4475" w:type="dxa"/>
            <w:vAlign w:val="center"/>
          </w:tcPr>
          <w:p w14:paraId="2043CF9B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U-Bike使用</w:t>
            </w:r>
          </w:p>
        </w:tc>
      </w:tr>
      <w:tr w:rsidR="00BB14AB" w:rsidRPr="00BB14AB" w14:paraId="3CAEDE87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65EE3B0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【12】</w:t>
            </w:r>
          </w:p>
        </w:tc>
        <w:tc>
          <w:tcPr>
            <w:tcW w:w="1476" w:type="dxa"/>
            <w:vAlign w:val="center"/>
          </w:tcPr>
          <w:p w14:paraId="2151A1A5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114/5/6</w:t>
            </w:r>
          </w:p>
        </w:tc>
        <w:tc>
          <w:tcPr>
            <w:tcW w:w="2951" w:type="dxa"/>
            <w:vAlign w:val="center"/>
          </w:tcPr>
          <w:p w14:paraId="53B2EE16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旅遊工具</w:t>
            </w:r>
          </w:p>
        </w:tc>
        <w:tc>
          <w:tcPr>
            <w:tcW w:w="4475" w:type="dxa"/>
            <w:vAlign w:val="center"/>
          </w:tcPr>
          <w:p w14:paraId="1264B636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旅遊交通網路訂票，高鐵、</w:t>
            </w:r>
            <w:proofErr w:type="gramStart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臺</w:t>
            </w:r>
            <w:proofErr w:type="gramEnd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鐵訂票</w:t>
            </w:r>
          </w:p>
        </w:tc>
      </w:tr>
      <w:tr w:rsidR="00BB14AB" w:rsidRPr="00BB14AB" w14:paraId="2474866B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1B9BC1A1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【13】</w:t>
            </w:r>
          </w:p>
        </w:tc>
        <w:tc>
          <w:tcPr>
            <w:tcW w:w="1476" w:type="dxa"/>
            <w:vAlign w:val="center"/>
          </w:tcPr>
          <w:p w14:paraId="415FF622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114/5/13</w:t>
            </w:r>
          </w:p>
        </w:tc>
        <w:tc>
          <w:tcPr>
            <w:tcW w:w="2951" w:type="dxa"/>
            <w:vAlign w:val="center"/>
          </w:tcPr>
          <w:p w14:paraId="19725C7B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Google翻譯</w:t>
            </w:r>
          </w:p>
        </w:tc>
        <w:tc>
          <w:tcPr>
            <w:tcW w:w="4475" w:type="dxa"/>
            <w:vAlign w:val="center"/>
          </w:tcPr>
          <w:p w14:paraId="5352A443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Courier New" w:hint="eastAsia"/>
                <w:sz w:val="24"/>
                <w:szCs w:val="24"/>
              </w:rPr>
              <w:t>語音翻譯轉換及拍照翻譯</w:t>
            </w:r>
          </w:p>
        </w:tc>
      </w:tr>
      <w:tr w:rsidR="00BB14AB" w:rsidRPr="00BB14AB" w14:paraId="3E9AA7D1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55575D0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【14】</w:t>
            </w:r>
          </w:p>
        </w:tc>
        <w:tc>
          <w:tcPr>
            <w:tcW w:w="1476" w:type="dxa"/>
            <w:vAlign w:val="center"/>
          </w:tcPr>
          <w:p w14:paraId="5A957637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114/5/20</w:t>
            </w:r>
          </w:p>
        </w:tc>
        <w:tc>
          <w:tcPr>
            <w:tcW w:w="2951" w:type="dxa"/>
            <w:vAlign w:val="center"/>
          </w:tcPr>
          <w:p w14:paraId="32E50B06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認識AI</w:t>
            </w:r>
          </w:p>
        </w:tc>
        <w:tc>
          <w:tcPr>
            <w:tcW w:w="4475" w:type="dxa"/>
            <w:vAlign w:val="center"/>
          </w:tcPr>
          <w:p w14:paraId="17E4C65D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proofErr w:type="spellStart"/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ChatGPT</w:t>
            </w:r>
            <w:proofErr w:type="spellEnd"/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使用</w:t>
            </w:r>
          </w:p>
        </w:tc>
      </w:tr>
      <w:tr w:rsidR="00BB14AB" w:rsidRPr="00BB14AB" w14:paraId="33EB2EBE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4E24C216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【15】</w:t>
            </w:r>
          </w:p>
        </w:tc>
        <w:tc>
          <w:tcPr>
            <w:tcW w:w="1476" w:type="dxa"/>
            <w:vAlign w:val="center"/>
          </w:tcPr>
          <w:p w14:paraId="73369291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114/5/27</w:t>
            </w:r>
          </w:p>
        </w:tc>
        <w:tc>
          <w:tcPr>
            <w:tcW w:w="2951" w:type="dxa"/>
            <w:vAlign w:val="center"/>
          </w:tcPr>
          <w:p w14:paraId="0FA1B6F2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健康存摺APP</w:t>
            </w:r>
          </w:p>
        </w:tc>
        <w:tc>
          <w:tcPr>
            <w:tcW w:w="4475" w:type="dxa"/>
            <w:vAlign w:val="center"/>
          </w:tcPr>
          <w:p w14:paraId="49F4158A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Courier New" w:hint="eastAsia"/>
                <w:sz w:val="24"/>
                <w:szCs w:val="24"/>
              </w:rPr>
              <w:t>查照看診記錄及各醫院掛號APP、行事曆提</w:t>
            </w:r>
          </w:p>
        </w:tc>
      </w:tr>
      <w:tr w:rsidR="00BB14AB" w:rsidRPr="00BB14AB" w14:paraId="7927DF51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606D002B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【16】</w:t>
            </w:r>
          </w:p>
        </w:tc>
        <w:tc>
          <w:tcPr>
            <w:tcW w:w="1476" w:type="dxa"/>
            <w:vAlign w:val="center"/>
          </w:tcPr>
          <w:p w14:paraId="50AC66F5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114/6/3</w:t>
            </w:r>
          </w:p>
        </w:tc>
        <w:tc>
          <w:tcPr>
            <w:tcW w:w="2951" w:type="dxa"/>
            <w:vAlign w:val="center"/>
          </w:tcPr>
          <w:p w14:paraId="00F6B015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雲端發票</w:t>
            </w:r>
          </w:p>
        </w:tc>
        <w:tc>
          <w:tcPr>
            <w:tcW w:w="4475" w:type="dxa"/>
            <w:vAlign w:val="center"/>
          </w:tcPr>
          <w:p w14:paraId="12CDB866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雲端發票</w:t>
            </w:r>
          </w:p>
        </w:tc>
      </w:tr>
      <w:tr w:rsidR="00BB14AB" w:rsidRPr="00BB14AB" w14:paraId="385C84AE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09AF2FF6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【17】</w:t>
            </w:r>
          </w:p>
        </w:tc>
        <w:tc>
          <w:tcPr>
            <w:tcW w:w="1476" w:type="dxa"/>
            <w:vAlign w:val="center"/>
          </w:tcPr>
          <w:p w14:paraId="20CFA019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114/6/10</w:t>
            </w:r>
          </w:p>
        </w:tc>
        <w:tc>
          <w:tcPr>
            <w:tcW w:w="2951" w:type="dxa"/>
            <w:vAlign w:val="center"/>
          </w:tcPr>
          <w:p w14:paraId="583DAD9B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列印手機文件</w:t>
            </w:r>
          </w:p>
        </w:tc>
        <w:tc>
          <w:tcPr>
            <w:tcW w:w="4475" w:type="dxa"/>
            <w:vAlign w:val="center"/>
          </w:tcPr>
          <w:p w14:paraId="5139FAEF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好用</w:t>
            </w:r>
            <w:proofErr w:type="spellStart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ibon</w:t>
            </w:r>
            <w:proofErr w:type="spellEnd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機，列印文件資料</w:t>
            </w:r>
            <w:proofErr w:type="gramStart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很</w:t>
            </w:r>
            <w:proofErr w:type="gramEnd"/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easy</w:t>
            </w:r>
          </w:p>
        </w:tc>
      </w:tr>
      <w:tr w:rsidR="00BB14AB" w:rsidRPr="00BB14AB" w14:paraId="1ED22D61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505AE997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【18】</w:t>
            </w:r>
          </w:p>
        </w:tc>
        <w:tc>
          <w:tcPr>
            <w:tcW w:w="1476" w:type="dxa"/>
            <w:vAlign w:val="center"/>
          </w:tcPr>
          <w:p w14:paraId="4AC032A7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114/6/17</w:t>
            </w:r>
          </w:p>
        </w:tc>
        <w:tc>
          <w:tcPr>
            <w:tcW w:w="2951" w:type="dxa"/>
            <w:vAlign w:val="center"/>
          </w:tcPr>
          <w:p w14:paraId="4A64009E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Facebook生活應用</w:t>
            </w:r>
          </w:p>
        </w:tc>
        <w:tc>
          <w:tcPr>
            <w:tcW w:w="4475" w:type="dxa"/>
            <w:vAlign w:val="center"/>
          </w:tcPr>
          <w:p w14:paraId="79787FF7" w14:textId="77777777" w:rsidR="00BB14AB" w:rsidRPr="00BB14AB" w:rsidRDefault="00BB14AB" w:rsidP="00D3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proofErr w:type="gramStart"/>
            <w:r w:rsidRPr="00BB14AB">
              <w:rPr>
                <w:rFonts w:ascii="微軟正黑體" w:eastAsia="微軟正黑體" w:hAnsi="微軟正黑體" w:cs="Courier New" w:hint="eastAsia"/>
                <w:sz w:val="24"/>
                <w:szCs w:val="24"/>
              </w:rPr>
              <w:t>用貼文</w:t>
            </w:r>
            <w:proofErr w:type="gramEnd"/>
            <w:r w:rsidRPr="00BB14AB">
              <w:rPr>
                <w:rFonts w:ascii="微軟正黑體" w:eastAsia="微軟正黑體" w:hAnsi="微軟正黑體" w:cs="Courier New" w:hint="eastAsia"/>
                <w:sz w:val="24"/>
                <w:szCs w:val="24"/>
              </w:rPr>
              <w:t>、照片與影片分享生活近況</w:t>
            </w:r>
          </w:p>
        </w:tc>
      </w:tr>
    </w:tbl>
    <w:p w14:paraId="0023A574" w14:textId="77777777" w:rsidR="00BB14AB" w:rsidRPr="00BB14AB" w:rsidRDefault="00BB14AB" w:rsidP="00BB14AB">
      <w:pPr>
        <w:rPr>
          <w:rFonts w:ascii="微軟正黑體" w:eastAsia="微軟正黑體" w:hAnsi="微軟正黑體" w:cs="標楷體"/>
          <w:sz w:val="24"/>
          <w:szCs w:val="24"/>
        </w:rPr>
      </w:pPr>
    </w:p>
    <w:p w14:paraId="728F03FE" w14:textId="77777777" w:rsidR="00BB14AB" w:rsidRPr="00BB14AB" w:rsidRDefault="00BB14AB" w:rsidP="00BB14AB">
      <w:pPr>
        <w:widowControl w:val="0"/>
        <w:spacing w:before="240" w:after="240" w:line="240" w:lineRule="auto"/>
        <w:rPr>
          <w:rFonts w:ascii="微軟正黑體" w:eastAsia="微軟正黑體" w:hAnsi="微軟正黑體" w:cs="標楷體"/>
          <w:color w:val="FF0000"/>
          <w:sz w:val="24"/>
          <w:szCs w:val="24"/>
        </w:rPr>
      </w:pPr>
      <w:r w:rsidRPr="00BB14AB">
        <w:rPr>
          <w:rFonts w:ascii="微軟正黑體" w:eastAsia="微軟正黑體" w:hAnsi="微軟正黑體" w:cs="標楷體"/>
          <w:sz w:val="24"/>
          <w:szCs w:val="24"/>
        </w:rPr>
        <w:t xml:space="preserve">預估材料項目一覽 </w:t>
      </w:r>
      <w:r w:rsidRPr="00BB14AB">
        <w:rPr>
          <w:rFonts w:ascii="微軟正黑體" w:eastAsia="微軟正黑體" w:hAnsi="微軟正黑體" w:cs="標楷體"/>
          <w:color w:val="FF0000"/>
          <w:sz w:val="24"/>
          <w:szCs w:val="24"/>
        </w:rPr>
        <w:t>(社大</w:t>
      </w:r>
      <w:proofErr w:type="gramStart"/>
      <w:r w:rsidRPr="00BB14AB">
        <w:rPr>
          <w:rFonts w:ascii="微軟正黑體" w:eastAsia="微軟正黑體" w:hAnsi="微軟正黑體" w:cs="標楷體"/>
          <w:color w:val="FF0000"/>
          <w:sz w:val="24"/>
          <w:szCs w:val="24"/>
        </w:rPr>
        <w:t>不</w:t>
      </w:r>
      <w:proofErr w:type="gramEnd"/>
      <w:r w:rsidRPr="00BB14AB">
        <w:rPr>
          <w:rFonts w:ascii="微軟正黑體" w:eastAsia="微軟正黑體" w:hAnsi="微軟正黑體" w:cs="標楷體"/>
          <w:color w:val="FF0000"/>
          <w:sz w:val="24"/>
          <w:szCs w:val="24"/>
        </w:rPr>
        <w:t>經手課程材料費，請老師於課堂上與學員詳細說明與討論)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400"/>
        <w:gridCol w:w="5745"/>
      </w:tblGrid>
      <w:tr w:rsidR="00BB14AB" w:rsidRPr="00BB14AB" w14:paraId="609D8A8B" w14:textId="77777777" w:rsidTr="00D307AA">
        <w:trPr>
          <w:trHeight w:val="525"/>
        </w:trPr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91198" w14:textId="77777777" w:rsidR="00BB14AB" w:rsidRPr="00BB14AB" w:rsidRDefault="00BB14AB" w:rsidP="00D307AA">
            <w:pPr>
              <w:widowControl w:val="0"/>
              <w:spacing w:line="240" w:lineRule="auto"/>
              <w:ind w:right="14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項目/材料名稱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4F937" w14:textId="77777777" w:rsidR="00BB14AB" w:rsidRPr="00BB14AB" w:rsidRDefault="00BB14AB" w:rsidP="00D307AA">
            <w:pPr>
              <w:widowControl w:val="0"/>
              <w:spacing w:line="240" w:lineRule="auto"/>
              <w:ind w:right="14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材料購買形式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99CB4" w14:textId="77777777" w:rsidR="00BB14AB" w:rsidRPr="00BB14AB" w:rsidRDefault="00BB14AB" w:rsidP="00D307AA">
            <w:pPr>
              <w:widowControl w:val="0"/>
              <w:spacing w:line="240" w:lineRule="auto"/>
              <w:ind w:right="14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備註</w:t>
            </w:r>
          </w:p>
        </w:tc>
      </w:tr>
      <w:tr w:rsidR="00BB14AB" w:rsidRPr="00BB14AB" w14:paraId="22058980" w14:textId="77777777" w:rsidTr="00D307AA">
        <w:trPr>
          <w:trHeight w:val="525"/>
        </w:trPr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8D894" w14:textId="77777777" w:rsidR="00BB14AB" w:rsidRPr="00BB14AB" w:rsidRDefault="00BB14AB" w:rsidP="00D307AA">
            <w:pPr>
              <w:widowControl w:val="0"/>
              <w:spacing w:line="240" w:lineRule="auto"/>
              <w:ind w:right="14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影印費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976B1" w14:textId="77777777" w:rsidR="00BB14AB" w:rsidRPr="00BB14AB" w:rsidRDefault="00BB14AB" w:rsidP="00D307AA">
            <w:pPr>
              <w:widowControl w:val="0"/>
              <w:spacing w:line="240" w:lineRule="auto"/>
              <w:ind w:left="140" w:right="14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⬜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可自行採購</w:t>
            </w:r>
          </w:p>
          <w:p w14:paraId="584B1E5E" w14:textId="77777777" w:rsidR="00BB14AB" w:rsidRPr="00BB14AB" w:rsidRDefault="00BB14AB" w:rsidP="00D307AA">
            <w:pPr>
              <w:widowControl w:val="0"/>
              <w:spacing w:line="240" w:lineRule="auto"/>
              <w:ind w:left="140" w:right="14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⬛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8F395" w14:textId="77777777" w:rsidR="00BB14AB" w:rsidRPr="00BB14AB" w:rsidRDefault="00BB14AB" w:rsidP="00D307AA">
            <w:pPr>
              <w:widowControl w:val="0"/>
              <w:spacing w:line="240" w:lineRule="auto"/>
              <w:ind w:left="140" w:right="14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整學期影印費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50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，多退少補</w:t>
            </w:r>
          </w:p>
        </w:tc>
      </w:tr>
    </w:tbl>
    <w:p w14:paraId="206973D6" w14:textId="77777777" w:rsidR="00BB14AB" w:rsidRPr="00BB14AB" w:rsidRDefault="00BB14AB" w:rsidP="003A7ACC">
      <w:pPr>
        <w:adjustRightInd w:val="0"/>
        <w:snapToGrid w:val="0"/>
        <w:spacing w:after="24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3AE6FF65" w14:textId="77777777" w:rsidR="00BB14AB" w:rsidRDefault="00BB14AB">
      <w:pPr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sz w:val="28"/>
          <w:szCs w:val="28"/>
        </w:rPr>
        <w:br w:type="page"/>
      </w:r>
    </w:p>
    <w:p w14:paraId="7608F1E8" w14:textId="3D2B9C14" w:rsidR="003A7ACC" w:rsidRPr="00BB14AB" w:rsidRDefault="003A7ACC" w:rsidP="00BB14AB">
      <w:pPr>
        <w:pStyle w:val="1"/>
        <w:rPr>
          <w:rFonts w:ascii="微軟正黑體" w:eastAsia="微軟正黑體" w:hAnsi="微軟正黑體"/>
          <w:sz w:val="32"/>
        </w:rPr>
      </w:pPr>
      <w:bookmarkStart w:id="8" w:name="_Toc193380922"/>
      <w:r w:rsidRPr="00BB14AB">
        <w:rPr>
          <w:rFonts w:ascii="微軟正黑體" w:eastAsia="微軟正黑體" w:hAnsi="微軟正黑體" w:hint="eastAsia"/>
          <w:sz w:val="32"/>
        </w:rPr>
        <w:lastRenderedPageBreak/>
        <w:t>附件</w:t>
      </w:r>
      <w:r w:rsidR="00BB14AB" w:rsidRPr="00BB14AB">
        <w:rPr>
          <w:rFonts w:ascii="微軟正黑體" w:eastAsia="微軟正黑體" w:hAnsi="微軟正黑體" w:hint="eastAsia"/>
          <w:sz w:val="32"/>
        </w:rPr>
        <w:t>二</w:t>
      </w:r>
      <w:r w:rsidRPr="00BB14AB">
        <w:rPr>
          <w:rFonts w:ascii="微軟正黑體" w:eastAsia="微軟正黑體" w:hAnsi="微軟正黑體" w:hint="eastAsia"/>
          <w:sz w:val="32"/>
        </w:rPr>
        <w:t>、</w:t>
      </w:r>
      <w:r w:rsidRPr="00BB14AB">
        <w:rPr>
          <w:rFonts w:ascii="微軟正黑體" w:eastAsia="微軟正黑體" w:hAnsi="微軟正黑體"/>
          <w:sz w:val="32"/>
        </w:rPr>
        <w:t>曾文社區大學 114年秋季班「公民素養</w:t>
      </w:r>
      <w:proofErr w:type="gramStart"/>
      <w:r w:rsidRPr="00BB14AB">
        <w:rPr>
          <w:rFonts w:ascii="微軟正黑體" w:eastAsia="微軟正黑體" w:hAnsi="微軟正黑體"/>
          <w:sz w:val="32"/>
        </w:rPr>
        <w:t>共學課</w:t>
      </w:r>
      <w:proofErr w:type="gramEnd"/>
      <w:r w:rsidRPr="00BB14AB">
        <w:rPr>
          <w:rFonts w:ascii="微軟正黑體" w:eastAsia="微軟正黑體" w:hAnsi="微軟正黑體"/>
          <w:sz w:val="32"/>
        </w:rPr>
        <w:t>」推動</w:t>
      </w:r>
      <w:r w:rsidRPr="00BB14AB">
        <w:rPr>
          <w:rFonts w:ascii="微軟正黑體" w:eastAsia="微軟正黑體" w:hAnsi="微軟正黑體" w:hint="eastAsia"/>
          <w:sz w:val="32"/>
        </w:rPr>
        <w:t>計畫(試辦)</w:t>
      </w:r>
      <w:bookmarkEnd w:id="8"/>
    </w:p>
    <w:p w14:paraId="5035463E" w14:textId="77777777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一、計畫緣起與目標</w:t>
      </w:r>
    </w:p>
    <w:p w14:paraId="26D4A732" w14:textId="77777777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自 114 年秋季班起，曾文社區大學試辦將</w:t>
      </w:r>
      <w:r w:rsidRPr="00BB14AB">
        <w:rPr>
          <w:rFonts w:ascii="微軟正黑體" w:eastAsia="微軟正黑體" w:hAnsi="微軟正黑體" w:hint="eastAsia"/>
          <w:sz w:val="26"/>
          <w:szCs w:val="26"/>
        </w:rPr>
        <w:t>以</w:t>
      </w:r>
      <w:r w:rsidRPr="00BB14AB">
        <w:rPr>
          <w:rFonts w:ascii="微軟正黑體" w:eastAsia="微軟正黑體" w:hAnsi="微軟正黑體"/>
          <w:sz w:val="26"/>
          <w:szCs w:val="26"/>
        </w:rPr>
        <w:t>「公民素養</w:t>
      </w:r>
      <w:proofErr w:type="gramStart"/>
      <w:r w:rsidRPr="00BB14AB">
        <w:rPr>
          <w:rFonts w:ascii="微軟正黑體" w:eastAsia="微軟正黑體" w:hAnsi="微軟正黑體" w:hint="eastAsia"/>
          <w:sz w:val="26"/>
          <w:szCs w:val="26"/>
        </w:rPr>
        <w:t>週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」</w:t>
      </w:r>
      <w:r w:rsidRPr="00BB14AB">
        <w:rPr>
          <w:rFonts w:ascii="微軟正黑體" w:eastAsia="微軟正黑體" w:hAnsi="微軟正黑體" w:hint="eastAsia"/>
          <w:sz w:val="26"/>
          <w:szCs w:val="26"/>
        </w:rPr>
        <w:t>的概念</w:t>
      </w:r>
      <w:r w:rsidRPr="00BB14AB">
        <w:rPr>
          <w:rFonts w:ascii="微軟正黑體" w:eastAsia="微軟正黑體" w:hAnsi="微軟正黑體"/>
          <w:sz w:val="26"/>
          <w:szCs w:val="26"/>
        </w:rPr>
        <w:t>導入「社群共學」的學習模式</w:t>
      </w:r>
      <w:r w:rsidRPr="00BB14AB">
        <w:rPr>
          <w:rFonts w:ascii="微軟正黑體" w:eastAsia="微軟正黑體" w:hAnsi="微軟正黑體" w:hint="eastAsia"/>
          <w:sz w:val="26"/>
          <w:szCs w:val="26"/>
        </w:rPr>
        <w:t>，</w:t>
      </w:r>
      <w:r w:rsidRPr="00BB14AB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試辦</w:t>
      </w:r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「公民素養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共學課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」</w:t>
      </w:r>
      <w:r w:rsidRPr="00BB14AB">
        <w:rPr>
          <w:rFonts w:ascii="微軟正黑體" w:eastAsia="微軟正黑體" w:hAnsi="微軟正黑體" w:hint="eastAsia"/>
          <w:sz w:val="26"/>
          <w:szCs w:val="26"/>
        </w:rPr>
        <w:t>，主要</w:t>
      </w:r>
      <w:r w:rsidRPr="00BB14AB">
        <w:rPr>
          <w:rFonts w:ascii="微軟正黑體" w:eastAsia="微軟正黑體" w:hAnsi="微軟正黑體"/>
          <w:sz w:val="26"/>
          <w:szCs w:val="26"/>
        </w:rPr>
        <w:t>在提升學員的公民素養，強調公民參與、社會關懷與公共討論，促進對社會議題的理解與省思，並透過學習與行動的結合，鼓勵學員參與公共事務，深化社</w:t>
      </w: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群間的交流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與合作。</w:t>
      </w:r>
    </w:p>
    <w:p w14:paraId="471EE781" w14:textId="586BA455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除原訂課程內容外，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請投課教師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於課程規劃時，安排至少</w:t>
      </w:r>
      <w:r w:rsidR="001B1DE1"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一節</w:t>
      </w:r>
      <w:r w:rsidR="001B1DE1" w:rsidRPr="00BB14AB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課作為</w:t>
      </w:r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「公民素養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共學課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」</w:t>
      </w:r>
      <w:r w:rsidRPr="00BB14AB">
        <w:rPr>
          <w:rFonts w:ascii="微軟正黑體" w:eastAsia="微軟正黑體" w:hAnsi="微軟正黑體"/>
          <w:sz w:val="26"/>
          <w:szCs w:val="26"/>
        </w:rPr>
        <w:t>，讓學員透過學習與討論，連結自身知識與社會現象，並嘗試將學習轉化為具體行動。此課程強調</w:t>
      </w: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「共學、共創、共行動」</w:t>
      </w:r>
      <w:r w:rsidRPr="00BB14AB">
        <w:rPr>
          <w:rFonts w:ascii="微軟正黑體" w:eastAsia="微軟正黑體" w:hAnsi="微軟正黑體"/>
          <w:sz w:val="26"/>
          <w:szCs w:val="26"/>
        </w:rPr>
        <w:t>，透過</w:t>
      </w: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師生間的交流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與實踐，使學習不僅侷限於個人，而是擴展至社群，甚至影響更廣泛的社會環境。教師與學員將共同探索學習與社會實踐的連結，深化對環境與社會議題的理解，並在討論、行動與反思中累積公民素養。</w:t>
      </w:r>
    </w:p>
    <w:p w14:paraId="07A41E80" w14:textId="77777777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目標如下：</w:t>
      </w:r>
    </w:p>
    <w:p w14:paraId="3E32D7C9" w14:textId="77777777" w:rsidR="003A7ACC" w:rsidRPr="00BB14AB" w:rsidRDefault="003A7ACC" w:rsidP="003A7ACC">
      <w:pPr>
        <w:widowControl w:val="0"/>
        <w:numPr>
          <w:ilvl w:val="0"/>
          <w:numId w:val="3"/>
        </w:num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提升學員的公民素養與社會關懷意識</w:t>
      </w: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——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深化對社會議題的理解，培養公民責任感與行動力。</w:t>
      </w:r>
    </w:p>
    <w:p w14:paraId="3F8D1834" w14:textId="77777777" w:rsidR="003A7ACC" w:rsidRPr="00BB14AB" w:rsidRDefault="003A7ACC" w:rsidP="003A7ACC">
      <w:pPr>
        <w:widowControl w:val="0"/>
        <w:numPr>
          <w:ilvl w:val="0"/>
          <w:numId w:val="3"/>
        </w:num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促進師生共學與教學創新</w:t>
      </w: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——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鼓勵教師與學員共同探索議題，提升課程的互動性與學習深度。</w:t>
      </w:r>
    </w:p>
    <w:p w14:paraId="22E66918" w14:textId="77777777" w:rsidR="003A7ACC" w:rsidRPr="00BB14AB" w:rsidRDefault="003A7ACC" w:rsidP="003A7ACC">
      <w:pPr>
        <w:widowControl w:val="0"/>
        <w:numPr>
          <w:ilvl w:val="0"/>
          <w:numId w:val="3"/>
        </w:num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強化社群參與</w:t>
      </w:r>
      <w:proofErr w:type="gramStart"/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與</w:t>
      </w:r>
      <w:proofErr w:type="gramEnd"/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行動實踐</w:t>
      </w: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——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透過共學模式，將學習成果轉化為具體的社會行動，促進社群對話與合作。</w:t>
      </w:r>
    </w:p>
    <w:p w14:paraId="7C5A8E43" w14:textId="77777777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b/>
          <w:bCs/>
          <w:color w:val="FF0000"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二、課程規劃與實施方式</w:t>
      </w:r>
    </w:p>
    <w:p w14:paraId="3910AAA9" w14:textId="2448528D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規劃</w:t>
      </w:r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課程</w:t>
      </w:r>
      <w:r w:rsidRPr="00BB14AB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時</w:t>
      </w:r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請安排至少</w:t>
      </w:r>
      <w:r w:rsidR="001B1DE1"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一節</w:t>
      </w:r>
      <w:r w:rsidR="001B1DE1" w:rsidRPr="00BB14AB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課</w:t>
      </w:r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「公民素養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共學課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6"/>
          <w:szCs w:val="26"/>
        </w:rPr>
        <w:t>」</w:t>
      </w:r>
      <w:r w:rsidRPr="00BB14AB">
        <w:rPr>
          <w:rFonts w:ascii="微軟正黑體" w:eastAsia="微軟正黑體" w:hAnsi="微軟正黑體"/>
          <w:sz w:val="26"/>
          <w:szCs w:val="26"/>
        </w:rPr>
        <w:t>，並依課程特性選擇適合的學習方式，包括但不限於：</w:t>
      </w:r>
    </w:p>
    <w:p w14:paraId="4F6FD4DC" w14:textId="77777777" w:rsidR="003A7ACC" w:rsidRPr="00BB14AB" w:rsidRDefault="003A7ACC" w:rsidP="003A7ACC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互動討論與論壇</w:t>
      </w:r>
    </w:p>
    <w:p w14:paraId="1045CFFF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針對社會議題（如環境永續、社會公平、媒體識讀等）進行討論，引導學員發表意見，鼓勵多元觀點對話。</w:t>
      </w:r>
    </w:p>
    <w:p w14:paraId="61491578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可邀請外部專家或社區夥伴參與，拓展視野，促進跨領域學習。</w:t>
      </w:r>
    </w:p>
    <w:p w14:paraId="4BC98066" w14:textId="77777777" w:rsidR="003A7ACC" w:rsidRPr="00BB14AB" w:rsidRDefault="003A7ACC" w:rsidP="003A7ACC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影片觀賞與省思</w:t>
      </w:r>
    </w:p>
    <w:p w14:paraId="0C4FA0CD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選播與議題相關的紀錄片或短片，搭配討論活動，引導學員從多角度思考問題，並探索可能的行動方案。</w:t>
      </w:r>
    </w:p>
    <w:p w14:paraId="65D8807B" w14:textId="77777777" w:rsidR="003A7ACC" w:rsidRPr="00BB14AB" w:rsidRDefault="003A7ACC" w:rsidP="003A7ACC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lastRenderedPageBreak/>
        <w:t>專題合作與實作體驗</w:t>
      </w:r>
    </w:p>
    <w:p w14:paraId="3DC5EEBD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小組合作進行研究、案例分析，或設計解決方案，如社區調查、環保行動規劃等。</w:t>
      </w:r>
    </w:p>
    <w:p w14:paraId="6D648C65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結合課程內容，設計實作體驗，</w:t>
      </w: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如低碳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飲食、廢棄物改造、永續生活實踐等。</w:t>
      </w:r>
    </w:p>
    <w:p w14:paraId="456AE053" w14:textId="77777777" w:rsidR="003A7ACC" w:rsidRPr="00BB14AB" w:rsidRDefault="003A7ACC" w:rsidP="003A7ACC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戶外導</w:t>
      </w: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覽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與社區行動</w:t>
      </w:r>
    </w:p>
    <w:p w14:paraId="302C9DB4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參訪在地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環保組織、社會企業、公共設施等，實地了解議題的現況與挑戰。</w:t>
      </w:r>
    </w:p>
    <w:p w14:paraId="3AAADC28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設計具行動力的實踐方案，如社區清掃、綠生活推廣、公共藝術創作等。</w:t>
      </w:r>
    </w:p>
    <w:p w14:paraId="47CCB53C" w14:textId="77777777" w:rsidR="003A7ACC" w:rsidRPr="00BB14AB" w:rsidRDefault="003A7ACC" w:rsidP="003A7ACC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公民發聲平台</w:t>
      </w:r>
    </w:p>
    <w:p w14:paraId="13519C4F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鼓勵學員透過書寫、影音創作、社群媒體等方式，發表對議題的觀點，提升社會影響力。</w:t>
      </w:r>
    </w:p>
    <w:p w14:paraId="5B76E4BA" w14:textId="77777777" w:rsidR="00BB14AB" w:rsidRPr="00BB14AB" w:rsidRDefault="00BB14AB" w:rsidP="00BB14AB">
      <w:pPr>
        <w:widowControl w:val="0"/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</w:p>
    <w:p w14:paraId="7B31AB27" w14:textId="77777777" w:rsidR="00BB14AB" w:rsidRPr="00BB14AB" w:rsidRDefault="00BB14AB" w:rsidP="00BB14AB">
      <w:pPr>
        <w:widowControl w:val="0"/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</w:p>
    <w:p w14:paraId="3CE6508D" w14:textId="77777777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三、114 年秋季班主題：「全民綠生活」</w:t>
      </w:r>
    </w:p>
    <w:p w14:paraId="6AAD007F" w14:textId="77777777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color w:val="008000"/>
          <w:sz w:val="26"/>
          <w:szCs w:val="26"/>
        </w:rPr>
        <w:t>114 年秋季班「公民素養</w:t>
      </w:r>
      <w:proofErr w:type="gramStart"/>
      <w:r w:rsidRPr="00BB14AB">
        <w:rPr>
          <w:rFonts w:ascii="微軟正黑體" w:eastAsia="微軟正黑體" w:hAnsi="微軟正黑體"/>
          <w:b/>
          <w:bCs/>
          <w:color w:val="008000"/>
          <w:sz w:val="26"/>
          <w:szCs w:val="26"/>
        </w:rPr>
        <w:t>共學</w:t>
      </w:r>
      <w:r w:rsidRPr="00BB14AB">
        <w:rPr>
          <w:rFonts w:ascii="微軟正黑體" w:eastAsia="微軟正黑體" w:hAnsi="微軟正黑體" w:hint="eastAsia"/>
          <w:b/>
          <w:bCs/>
          <w:color w:val="008000"/>
          <w:sz w:val="26"/>
          <w:szCs w:val="26"/>
        </w:rPr>
        <w:t>課</w:t>
      </w:r>
      <w:proofErr w:type="gramEnd"/>
      <w:r w:rsidRPr="00BB14AB">
        <w:rPr>
          <w:rFonts w:ascii="微軟正黑體" w:eastAsia="微軟正黑體" w:hAnsi="微軟正黑體"/>
          <w:b/>
          <w:bCs/>
          <w:color w:val="008000"/>
          <w:sz w:val="26"/>
          <w:szCs w:val="26"/>
        </w:rPr>
        <w:t>」的主題為 「全民綠生活」</w:t>
      </w:r>
      <w:r w:rsidRPr="00BB14AB">
        <w:rPr>
          <w:rFonts w:ascii="微軟正黑體" w:eastAsia="微軟正黑體" w:hAnsi="微軟正黑體"/>
          <w:sz w:val="26"/>
          <w:szCs w:val="26"/>
        </w:rPr>
        <w:t>，鼓勵學員透過日常選擇來實踐環境永續，並探討如何在個人、社群與社會層面推動綠色行動。</w:t>
      </w:r>
    </w:p>
    <w:p w14:paraId="09F8E8B9" w14:textId="77777777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五大面向：</w:t>
      </w:r>
    </w:p>
    <w:p w14:paraId="2D04B9DB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飲食：提倡低碳飲食、減少食物浪費、選擇在地與</w:t>
      </w: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永續食材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。</w:t>
      </w:r>
    </w:p>
    <w:p w14:paraId="295AC653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旅遊：鼓勵使用綠色交通方式、推動低碳旅遊與生態保育。</w:t>
      </w:r>
    </w:p>
    <w:p w14:paraId="1A7727BC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消費：</w:t>
      </w: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強調減塑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、循環經濟與負責任消費，降低環境負擔。</w:t>
      </w:r>
    </w:p>
    <w:p w14:paraId="683C1902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居家：推動節能</w:t>
      </w: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減碳、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資源再利用、友善環境的生活習慣。</w:t>
      </w:r>
    </w:p>
    <w:p w14:paraId="64984707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辦公：鼓勵無紙化、綠色採購、環保辦公文化。</w:t>
      </w:r>
    </w:p>
    <w:p w14:paraId="40E9C790" w14:textId="77777777" w:rsidR="003A7ACC" w:rsidRPr="00BB14AB" w:rsidRDefault="003A7ACC" w:rsidP="003A7ACC">
      <w:p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曾文社大將提供相關學習資源，並由課程負責人協助教師設計課程內容，確保學員能透過多元學習模式，深化對環境永續的理解，並轉化為可行的日常行動。</w:t>
      </w:r>
    </w:p>
    <w:tbl>
      <w:tblPr>
        <w:tblStyle w:val="ae"/>
        <w:tblW w:w="10627" w:type="dxa"/>
        <w:jc w:val="center"/>
        <w:tblLook w:val="04A0" w:firstRow="1" w:lastRow="0" w:firstColumn="1" w:lastColumn="0" w:noHBand="0" w:noVBand="1"/>
      </w:tblPr>
      <w:tblGrid>
        <w:gridCol w:w="1431"/>
        <w:gridCol w:w="9196"/>
      </w:tblGrid>
      <w:tr w:rsidR="003A7ACC" w:rsidRPr="00BB14AB" w14:paraId="5CB592ED" w14:textId="77777777" w:rsidTr="00E213A0">
        <w:trPr>
          <w:jc w:val="center"/>
        </w:trPr>
        <w:tc>
          <w:tcPr>
            <w:tcW w:w="1431" w:type="dxa"/>
            <w:vAlign w:val="center"/>
          </w:tcPr>
          <w:p w14:paraId="18CE9C75" w14:textId="77777777" w:rsidR="003A7ACC" w:rsidRPr="00BB14AB" w:rsidRDefault="003A7ACC" w:rsidP="00D307A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五大面向</w:t>
            </w:r>
          </w:p>
        </w:tc>
        <w:tc>
          <w:tcPr>
            <w:tcW w:w="9196" w:type="dxa"/>
          </w:tcPr>
          <w:p w14:paraId="4954FE88" w14:textId="77777777" w:rsidR="003A7ACC" w:rsidRPr="00BB14AB" w:rsidRDefault="003A7ACC" w:rsidP="00D307A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規劃說明</w:t>
            </w:r>
          </w:p>
        </w:tc>
      </w:tr>
      <w:tr w:rsidR="003A7ACC" w:rsidRPr="00BB14AB" w14:paraId="036EDBB9" w14:textId="77777777" w:rsidTr="00E213A0">
        <w:trPr>
          <w:jc w:val="center"/>
        </w:trPr>
        <w:tc>
          <w:tcPr>
            <w:tcW w:w="1431" w:type="dxa"/>
            <w:vAlign w:val="center"/>
          </w:tcPr>
          <w:p w14:paraId="3CD2810A" w14:textId="77777777" w:rsidR="003A7ACC" w:rsidRPr="00BB14AB" w:rsidRDefault="003A7ACC" w:rsidP="00D307A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綠色飲食</w:t>
            </w:r>
          </w:p>
        </w:tc>
        <w:tc>
          <w:tcPr>
            <w:tcW w:w="9196" w:type="dxa"/>
          </w:tcPr>
          <w:p w14:paraId="72AD2888" w14:textId="77777777" w:rsidR="003A7ACC" w:rsidRPr="00BB14AB" w:rsidRDefault="003A7ACC" w:rsidP="00D307AA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支持當地農產品、減少食物浪費、選擇低碳飲食</w:t>
            </w:r>
            <w:r w:rsidRPr="00BB14A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，</w:t>
            </w: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從食物選擇開始，吃得更健康、環保</w:t>
            </w:r>
            <w:r w:rsidRPr="00BB14A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，</w:t>
            </w: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食物的生產與消費方式影響著環境與健康，透過選擇當地食材、減少浪費、降低碳足跡，讓</w:t>
            </w:r>
            <w:proofErr w:type="gramStart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飲食更永續</w:t>
            </w:r>
            <w:proofErr w:type="gramEnd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。</w:t>
            </w: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br/>
              <w:t>執行方式建議：</w:t>
            </w:r>
          </w:p>
          <w:p w14:paraId="77F8E9AE" w14:textId="77777777" w:rsidR="003A7ACC" w:rsidRPr="00BB14AB" w:rsidRDefault="003A7ACC" w:rsidP="003A7ACC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討論 「食物里程」 概念，了解當地農產品的好處（如降低運輸碳排放、支</w:t>
            </w: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lastRenderedPageBreak/>
              <w:t>持在地農民）。</w:t>
            </w:r>
          </w:p>
          <w:p w14:paraId="2329B737" w14:textId="77777777" w:rsidR="003A7ACC" w:rsidRPr="00BB14AB" w:rsidRDefault="003A7ACC" w:rsidP="003A7ACC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辦理 「低碳飲食」 活動，如規劃</w:t>
            </w:r>
            <w:proofErr w:type="gramStart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一週少肉餐</w:t>
            </w:r>
            <w:proofErr w:type="gramEnd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單、分享綠色餐廳推薦。</w:t>
            </w:r>
          </w:p>
          <w:p w14:paraId="12668E54" w14:textId="77777777" w:rsidR="003A7ACC" w:rsidRPr="00BB14AB" w:rsidRDefault="003A7ACC" w:rsidP="003A7ACC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學員挑戰 「光盤行動」（減少剩食），並拍照記錄自己的一餐。</w:t>
            </w:r>
          </w:p>
        </w:tc>
      </w:tr>
      <w:tr w:rsidR="003A7ACC" w:rsidRPr="00BB14AB" w14:paraId="76FC7F3E" w14:textId="77777777" w:rsidTr="00E213A0">
        <w:trPr>
          <w:jc w:val="center"/>
        </w:trPr>
        <w:tc>
          <w:tcPr>
            <w:tcW w:w="1431" w:type="dxa"/>
            <w:vAlign w:val="center"/>
          </w:tcPr>
          <w:p w14:paraId="4EF00C51" w14:textId="77777777" w:rsidR="003A7ACC" w:rsidRPr="00BB14AB" w:rsidRDefault="003A7ACC" w:rsidP="00D307A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lastRenderedPageBreak/>
              <w:t>綠色旅遊</w:t>
            </w:r>
          </w:p>
        </w:tc>
        <w:tc>
          <w:tcPr>
            <w:tcW w:w="9196" w:type="dxa"/>
          </w:tcPr>
          <w:p w14:paraId="6A155D89" w14:textId="77777777" w:rsidR="003A7ACC" w:rsidRPr="00BB14AB" w:rsidRDefault="003A7ACC" w:rsidP="00D307AA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探索環境友善的旅行方式</w:t>
            </w:r>
            <w:r w:rsidRPr="00BB14A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，</w:t>
            </w: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旅遊帶來美好體驗，但也可能對環境造成負擔，透過選擇低碳交通、深度體驗地方文化、減少旅遊垃圾，使旅行</w:t>
            </w:r>
            <w:proofErr w:type="gramStart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更具永續</w:t>
            </w:r>
            <w:proofErr w:type="gramEnd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意義。</w:t>
            </w: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br/>
              <w:t>執行方式建議：</w:t>
            </w:r>
          </w:p>
          <w:p w14:paraId="50B23001" w14:textId="77777777" w:rsidR="003A7ACC" w:rsidRPr="00BB14AB" w:rsidRDefault="003A7ACC" w:rsidP="003A7AC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討論 「綠色交通選擇」，</w:t>
            </w:r>
            <w:proofErr w:type="gramStart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如共乘</w:t>
            </w:r>
            <w:proofErr w:type="gramEnd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、自行車旅行、大眾運輸等。</w:t>
            </w:r>
          </w:p>
          <w:p w14:paraId="5EE86B08" w14:textId="77777777" w:rsidR="003A7ACC" w:rsidRPr="00BB14AB" w:rsidRDefault="003A7ACC" w:rsidP="003A7AC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分享學員的 「低碳旅行經驗」，或舉辦短程低碳旅行活動（如社區生態導</w:t>
            </w:r>
            <w:proofErr w:type="gramStart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覽</w:t>
            </w:r>
            <w:proofErr w:type="gramEnd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）。</w:t>
            </w:r>
          </w:p>
          <w:p w14:paraId="155EF57D" w14:textId="77777777" w:rsidR="003A7ACC" w:rsidRPr="00BB14AB" w:rsidRDefault="003A7ACC" w:rsidP="003A7AC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進行 「無痕旅遊」 挑戰，學員記錄並分享如何減少一次性用品使用。</w:t>
            </w:r>
          </w:p>
        </w:tc>
      </w:tr>
      <w:tr w:rsidR="003A7ACC" w:rsidRPr="00BB14AB" w14:paraId="00901C73" w14:textId="77777777" w:rsidTr="00E213A0">
        <w:trPr>
          <w:jc w:val="center"/>
        </w:trPr>
        <w:tc>
          <w:tcPr>
            <w:tcW w:w="1431" w:type="dxa"/>
            <w:vAlign w:val="center"/>
          </w:tcPr>
          <w:p w14:paraId="4FAA6EA0" w14:textId="77777777" w:rsidR="003A7ACC" w:rsidRPr="00BB14AB" w:rsidRDefault="003A7ACC" w:rsidP="00D307A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綠色消費</w:t>
            </w:r>
          </w:p>
        </w:tc>
        <w:tc>
          <w:tcPr>
            <w:tcW w:w="9196" w:type="dxa"/>
          </w:tcPr>
          <w:p w14:paraId="5862C8C4" w14:textId="77777777" w:rsidR="003A7ACC" w:rsidRPr="00BB14AB" w:rsidRDefault="003A7ACC" w:rsidP="00D307AA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聰明購物，讓消費更有意義</w:t>
            </w:r>
            <w:r w:rsidRPr="00BB14A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，</w:t>
            </w: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優先選擇環保產品、二手交易、減少一次性塑膠用品</w:t>
            </w:r>
            <w:r w:rsidRPr="00BB14A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，</w:t>
            </w: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日常消費行為影響資源消耗與環境污染，透過選擇耐用品、環保產品、支持循環經濟，可讓消費行為更具社會責任。</w:t>
            </w: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br/>
              <w:t>執行方式建議：</w:t>
            </w:r>
          </w:p>
          <w:p w14:paraId="60BCDC78" w14:textId="77777777" w:rsidR="003A7ACC" w:rsidRPr="00BB14AB" w:rsidRDefault="003A7ACC" w:rsidP="003A7ACC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討論 「理性消費 vs. 衝動購物」，讓學員思考如何做出更環保的購物選擇。</w:t>
            </w:r>
          </w:p>
          <w:p w14:paraId="4862DC8E" w14:textId="77777777" w:rsidR="003A7ACC" w:rsidRPr="00BB14AB" w:rsidRDefault="003A7ACC" w:rsidP="003A7ACC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舉辦 「以物易物」 活動，讓學員交換二手物品，減少浪費。</w:t>
            </w:r>
          </w:p>
          <w:p w14:paraId="13B4222F" w14:textId="77777777" w:rsidR="003A7ACC" w:rsidRPr="00BB14AB" w:rsidRDefault="003A7ACC" w:rsidP="003A7ACC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鼓勵學員挑戰 「</w:t>
            </w:r>
            <w:proofErr w:type="gramStart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一週</w:t>
            </w:r>
            <w:proofErr w:type="gramEnd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不買新」，記錄如何改變消費習慣。</w:t>
            </w:r>
          </w:p>
        </w:tc>
      </w:tr>
      <w:tr w:rsidR="003A7ACC" w:rsidRPr="00BB14AB" w14:paraId="16E275D3" w14:textId="77777777" w:rsidTr="00E213A0">
        <w:trPr>
          <w:jc w:val="center"/>
        </w:trPr>
        <w:tc>
          <w:tcPr>
            <w:tcW w:w="1431" w:type="dxa"/>
            <w:vAlign w:val="center"/>
          </w:tcPr>
          <w:p w14:paraId="33A0242C" w14:textId="77777777" w:rsidR="003A7ACC" w:rsidRPr="00BB14AB" w:rsidRDefault="003A7ACC" w:rsidP="00D307A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綠色居家</w:t>
            </w:r>
          </w:p>
        </w:tc>
        <w:tc>
          <w:tcPr>
            <w:tcW w:w="9196" w:type="dxa"/>
          </w:tcPr>
          <w:p w14:paraId="21986EE6" w14:textId="77777777" w:rsidR="003A7ACC" w:rsidRPr="00BB14AB" w:rsidRDefault="003A7ACC" w:rsidP="00D307AA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打造低碳、節能的家</w:t>
            </w:r>
            <w:r w:rsidRPr="00BB14A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，</w:t>
            </w: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節能</w:t>
            </w:r>
            <w:proofErr w:type="gramStart"/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減碳、</w:t>
            </w:r>
            <w:proofErr w:type="gramEnd"/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資源回收、使用環保清潔用品</w:t>
            </w:r>
          </w:p>
          <w:p w14:paraId="6FE33466" w14:textId="77777777" w:rsidR="003A7ACC" w:rsidRPr="00BB14AB" w:rsidRDefault="003A7ACC" w:rsidP="00D307AA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日常生活中的能源使用、垃圾處理、清潔用品等都可能影響環境，透過</w:t>
            </w:r>
            <w:proofErr w:type="gramStart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節能減碳與</w:t>
            </w:r>
            <w:proofErr w:type="gramEnd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綠色清潔，打造更環保的生活空間。</w:t>
            </w: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br/>
              <w:t>執行方式建議：</w:t>
            </w:r>
          </w:p>
          <w:p w14:paraId="7A5E1025" w14:textId="77777777" w:rsidR="003A7ACC" w:rsidRPr="00BB14AB" w:rsidRDefault="003A7ACC" w:rsidP="003A7ACC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討論 「節電行動」，學員分享家中最容易浪費能源的地方，並提出改善方法（如使用 LED 燈、省電模式、自然通風）。</w:t>
            </w:r>
          </w:p>
          <w:p w14:paraId="059E5102" w14:textId="77777777" w:rsidR="003A7ACC" w:rsidRPr="00BB14AB" w:rsidRDefault="003A7ACC" w:rsidP="003A7ACC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教學 「天然環保清潔法」，如用小蘇打、醋等替代化學清潔劑。</w:t>
            </w:r>
          </w:p>
          <w:p w14:paraId="25966D0E" w14:textId="77777777" w:rsidR="003A7ACC" w:rsidRPr="00BB14AB" w:rsidRDefault="003A7ACC" w:rsidP="003A7ACC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讓學員記錄</w:t>
            </w:r>
            <w:proofErr w:type="gramStart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一週</w:t>
            </w:r>
            <w:proofErr w:type="gramEnd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內垃圾分類情況，並提出改善策略（如減少一次性包裝）。</w:t>
            </w:r>
          </w:p>
        </w:tc>
      </w:tr>
      <w:tr w:rsidR="003A7ACC" w:rsidRPr="00BB14AB" w14:paraId="364D4D46" w14:textId="77777777" w:rsidTr="00E213A0">
        <w:trPr>
          <w:jc w:val="center"/>
        </w:trPr>
        <w:tc>
          <w:tcPr>
            <w:tcW w:w="1431" w:type="dxa"/>
            <w:vAlign w:val="center"/>
          </w:tcPr>
          <w:p w14:paraId="08CEDAED" w14:textId="77777777" w:rsidR="003A7ACC" w:rsidRPr="00BB14AB" w:rsidRDefault="003A7ACC" w:rsidP="00D307A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綠色辦公</w:t>
            </w:r>
          </w:p>
        </w:tc>
        <w:tc>
          <w:tcPr>
            <w:tcW w:w="9196" w:type="dxa"/>
          </w:tcPr>
          <w:p w14:paraId="02B15D37" w14:textId="77777777" w:rsidR="003A7ACC" w:rsidRPr="00BB14AB" w:rsidRDefault="003A7ACC" w:rsidP="00D307AA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工作場域也可以環保</w:t>
            </w:r>
            <w:r w:rsidRPr="00BB14A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，</w:t>
            </w:r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無紙化辦公、</w:t>
            </w:r>
            <w:proofErr w:type="gramStart"/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節能減耗</w:t>
            </w:r>
            <w:proofErr w:type="gramEnd"/>
            <w:r w:rsidRPr="00BB14AB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、綠色採購</w:t>
            </w:r>
            <w:r w:rsidRPr="00BB14A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，</w:t>
            </w: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辦公室或學習環境的用電、紙張使用、文具採購等，都可透過綠色行動來降低環境影響。</w:t>
            </w: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br/>
              <w:t>執行方式建議：</w:t>
            </w:r>
          </w:p>
          <w:p w14:paraId="6951B369" w14:textId="77777777" w:rsidR="003A7ACC" w:rsidRPr="00BB14AB" w:rsidRDefault="003A7ACC" w:rsidP="003A7ACC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討論 「無紙化辦公」 的可能性，嘗試</w:t>
            </w:r>
            <w:proofErr w:type="gramStart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一週</w:t>
            </w:r>
            <w:proofErr w:type="gramEnd"/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內減少紙張使用（如雙面列印、數位筆記）。</w:t>
            </w:r>
          </w:p>
          <w:p w14:paraId="7E5CB855" w14:textId="77777777" w:rsidR="003A7ACC" w:rsidRPr="00BB14AB" w:rsidRDefault="003A7ACC" w:rsidP="003A7ACC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檢視 「辦公/學習環境」，發掘可改善的綠色行動，如關燈、關閉待機設備。</w:t>
            </w:r>
          </w:p>
          <w:p w14:paraId="46188905" w14:textId="77777777" w:rsidR="003A7ACC" w:rsidRPr="00BB14AB" w:rsidRDefault="003A7ACC" w:rsidP="003A7ACC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14AB">
              <w:rPr>
                <w:rFonts w:ascii="微軟正黑體" w:eastAsia="微軟正黑體" w:hAnsi="微軟正黑體"/>
                <w:sz w:val="26"/>
                <w:szCs w:val="26"/>
              </w:rPr>
              <w:t>分享 「綠色文具選擇」，如使用環保筆、回收紙筆記本等。</w:t>
            </w:r>
          </w:p>
        </w:tc>
      </w:tr>
    </w:tbl>
    <w:p w14:paraId="5C4B9A9A" w14:textId="77777777" w:rsidR="00BB14AB" w:rsidRPr="00BB14AB" w:rsidRDefault="00BB14AB" w:rsidP="003A7ACC">
      <w:pPr>
        <w:spacing w:line="240" w:lineRule="auto"/>
        <w:rPr>
          <w:rFonts w:ascii="微軟正黑體" w:eastAsia="微軟正黑體" w:hAnsi="微軟正黑體"/>
          <w:b/>
          <w:bCs/>
          <w:sz w:val="26"/>
          <w:szCs w:val="26"/>
        </w:rPr>
      </w:pPr>
    </w:p>
    <w:p w14:paraId="4E9A42B5" w14:textId="2F9E5867" w:rsidR="003A7ACC" w:rsidRPr="00BB14AB" w:rsidRDefault="003A7ACC" w:rsidP="003A7ACC">
      <w:pPr>
        <w:spacing w:line="240" w:lineRule="auto"/>
        <w:rPr>
          <w:rFonts w:ascii="微軟正黑體" w:eastAsia="微軟正黑體" w:hAnsi="微軟正黑體"/>
          <w:b/>
          <w:bCs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四、教師與學員的角色</w:t>
      </w:r>
    </w:p>
    <w:p w14:paraId="0EFDF026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教師：作為學習引導者，透過共學模式設計課程，引導學員從不同角度思考議題，並鼓勵行動實踐。</w:t>
      </w:r>
    </w:p>
    <w:p w14:paraId="3EF2A5D7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學員：從被動學習轉為主動探索，透過討論、研究、行動計畫，深化學習成果，並應用於社區發展。</w:t>
      </w:r>
    </w:p>
    <w:p w14:paraId="7DD1003E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社區夥伴：可作為共學資源，提供真實案例、分享經驗，促進學習與社會現場的連結。</w:t>
      </w:r>
    </w:p>
    <w:p w14:paraId="5603543E" w14:textId="77777777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五、推動機制</w:t>
      </w:r>
    </w:p>
    <w:p w14:paraId="58C3A2F7" w14:textId="77777777" w:rsidR="003A7ACC" w:rsidRPr="00BB14AB" w:rsidRDefault="003A7ACC" w:rsidP="003A7ACC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教師參與機制</w:t>
      </w:r>
    </w:p>
    <w:p w14:paraId="644FD2C4" w14:textId="5B172235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b/>
          <w:bCs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投課時，教師需</w:t>
      </w:r>
      <w:r w:rsidR="001B1DE1" w:rsidRPr="00BB14AB">
        <w:rPr>
          <w:rFonts w:ascii="微軟正黑體" w:eastAsia="微軟正黑體" w:hAnsi="微軟正黑體" w:hint="eastAsia"/>
          <w:b/>
          <w:bCs/>
          <w:sz w:val="26"/>
          <w:szCs w:val="26"/>
        </w:rPr>
        <w:t>安排至少</w:t>
      </w:r>
      <w:r w:rsidR="001B1DE1" w:rsidRPr="00BB14AB">
        <w:rPr>
          <w:rFonts w:ascii="微軟正黑體" w:eastAsia="微軟正黑體" w:hAnsi="微軟正黑體"/>
          <w:b/>
          <w:bCs/>
          <w:sz w:val="26"/>
          <w:szCs w:val="26"/>
        </w:rPr>
        <w:t>一節</w:t>
      </w: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課作為「公民素養</w:t>
      </w:r>
      <w:proofErr w:type="gramStart"/>
      <w:r w:rsidR="001B1DE1" w:rsidRPr="00BB14AB">
        <w:rPr>
          <w:rFonts w:ascii="微軟正黑體" w:eastAsia="微軟正黑體" w:hAnsi="微軟正黑體"/>
          <w:b/>
          <w:bCs/>
          <w:sz w:val="26"/>
          <w:szCs w:val="26"/>
        </w:rPr>
        <w:t>共學課</w:t>
      </w:r>
      <w:proofErr w:type="gramEnd"/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」，並於學期初與社大課程負責人共同討論細節。</w:t>
      </w:r>
    </w:p>
    <w:p w14:paraId="65559EC3" w14:textId="77777777" w:rsidR="003A7ACC" w:rsidRPr="00BB14AB" w:rsidRDefault="003A7ACC" w:rsidP="003A7ACC">
      <w:pPr>
        <w:widowControl w:val="0"/>
        <w:numPr>
          <w:ilvl w:val="0"/>
          <w:numId w:val="6"/>
        </w:num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提供教師相關資源，協助課程設計與執行。</w:t>
      </w:r>
    </w:p>
    <w:p w14:paraId="20B89ED2" w14:textId="77777777" w:rsidR="003A7ACC" w:rsidRPr="00BB14AB" w:rsidRDefault="003A7ACC" w:rsidP="003A7ACC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學員參與機制</w:t>
      </w:r>
    </w:p>
    <w:p w14:paraId="65B19B0E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透過彈性課程設計，鼓勵學員積極參與，共同規劃學習內容。</w:t>
      </w:r>
    </w:p>
    <w:p w14:paraId="69964DD6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提供學員學習紀錄與反思機制，確保學習成果的累積與應用。</w:t>
      </w:r>
    </w:p>
    <w:p w14:paraId="4634FE35" w14:textId="77777777" w:rsidR="003A7ACC" w:rsidRPr="00BB14AB" w:rsidRDefault="003A7ACC" w:rsidP="003A7ACC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成效評估與回饋</w:t>
      </w:r>
    </w:p>
    <w:p w14:paraId="7A090D91" w14:textId="77777777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期末進行學員回饋與經驗分享，檢討執行成效，作為未來課程規劃的參考。</w:t>
      </w:r>
    </w:p>
    <w:p w14:paraId="485A7D78" w14:textId="3EA9AEEE" w:rsidR="003A7ACC" w:rsidRPr="00BB14AB" w:rsidRDefault="003A7ACC" w:rsidP="003A7ACC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djustRightInd w:val="0"/>
        <w:snapToGrid w:val="0"/>
        <w:ind w:leftChars="300" w:left="102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鼓勵教師與學員撰寫學習心得，或以成果發表方式，展示</w:t>
      </w:r>
      <w:proofErr w:type="gramStart"/>
      <w:r w:rsidR="001B1DE1" w:rsidRPr="00BB14AB">
        <w:rPr>
          <w:rFonts w:ascii="微軟正黑體" w:eastAsia="微軟正黑體" w:hAnsi="微軟正黑體"/>
          <w:sz w:val="26"/>
          <w:szCs w:val="26"/>
        </w:rPr>
        <w:t>共學課</w:t>
      </w:r>
      <w:r w:rsidRPr="00BB14AB">
        <w:rPr>
          <w:rFonts w:ascii="微軟正黑體" w:eastAsia="微軟正黑體" w:hAnsi="微軟正黑體"/>
          <w:sz w:val="26"/>
          <w:szCs w:val="26"/>
        </w:rPr>
        <w:t>的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學習成果。</w:t>
      </w:r>
    </w:p>
    <w:p w14:paraId="528C3FEE" w14:textId="77777777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六、預期成效</w:t>
      </w:r>
    </w:p>
    <w:p w14:paraId="697D7768" w14:textId="77777777" w:rsidR="003A7ACC" w:rsidRPr="00BB14AB" w:rsidRDefault="003A7ACC" w:rsidP="003A7ACC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學員層面：提升公民素養與環境意識，並建立永續生活的行動力。</w:t>
      </w:r>
    </w:p>
    <w:p w14:paraId="0D5ACAD8" w14:textId="77777777" w:rsidR="003A7ACC" w:rsidRPr="00BB14AB" w:rsidRDefault="003A7ACC" w:rsidP="003A7ACC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教師層面：透過師生共學，提升課程互動性與學習深度。</w:t>
      </w:r>
    </w:p>
    <w:p w14:paraId="6F246FD2" w14:textId="77777777" w:rsidR="003A7ACC" w:rsidRPr="00BB14AB" w:rsidRDefault="003A7ACC" w:rsidP="003A7ACC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社群層面：促進師生與社區的連結，推動地方行動與環境改善計畫。</w:t>
      </w:r>
    </w:p>
    <w:p w14:paraId="63E2C3B2" w14:textId="77777777" w:rsidR="003A7ACC" w:rsidRPr="00BB14AB" w:rsidRDefault="003A7ACC" w:rsidP="003A7ACC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adjustRightInd w:val="0"/>
        <w:snapToGrid w:val="0"/>
        <w:ind w:leftChars="150" w:left="69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課程層面：強化共學模式，將學習轉化為具體行動，讓課程與社會發展緊密結合。</w:t>
      </w:r>
    </w:p>
    <w:p w14:paraId="0D7A7FF9" w14:textId="77777777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BB14AB">
        <w:rPr>
          <w:rFonts w:ascii="微軟正黑體" w:eastAsia="微軟正黑體" w:hAnsi="微軟正黑體"/>
          <w:b/>
          <w:bCs/>
          <w:sz w:val="26"/>
          <w:szCs w:val="26"/>
        </w:rPr>
        <w:t>七、結語</w:t>
      </w:r>
    </w:p>
    <w:p w14:paraId="2F8C340C" w14:textId="77777777" w:rsidR="003A7ACC" w:rsidRPr="00BB14AB" w:rsidRDefault="003A7ACC" w:rsidP="003A7ACC">
      <w:pPr>
        <w:widowControl w:val="0"/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BB14AB">
        <w:rPr>
          <w:rFonts w:ascii="微軟正黑體" w:eastAsia="微軟正黑體" w:hAnsi="微軟正黑體"/>
          <w:sz w:val="26"/>
          <w:szCs w:val="26"/>
        </w:rPr>
        <w:t>「公民素養</w:t>
      </w:r>
      <w:proofErr w:type="gramStart"/>
      <w:r w:rsidRPr="00BB14AB">
        <w:rPr>
          <w:rFonts w:ascii="微軟正黑體" w:eastAsia="微軟正黑體" w:hAnsi="微軟正黑體"/>
          <w:sz w:val="26"/>
          <w:szCs w:val="26"/>
        </w:rPr>
        <w:t>共學</w:t>
      </w:r>
      <w:r w:rsidRPr="00BB14AB">
        <w:rPr>
          <w:rFonts w:ascii="微軟正黑體" w:eastAsia="微軟正黑體" w:hAnsi="微軟正黑體" w:hint="eastAsia"/>
          <w:sz w:val="26"/>
          <w:szCs w:val="26"/>
        </w:rPr>
        <w:t>課</w:t>
      </w:r>
      <w:proofErr w:type="gramEnd"/>
      <w:r w:rsidRPr="00BB14AB">
        <w:rPr>
          <w:rFonts w:ascii="微軟正黑體" w:eastAsia="微軟正黑體" w:hAnsi="微軟正黑體"/>
          <w:sz w:val="26"/>
          <w:szCs w:val="26"/>
        </w:rPr>
        <w:t>」不僅是一項新課程安排，更是曾文社區大學推動社群共學的重要實踐。透過教師與學員的共同參與，將知識學習與社會行動緊密結合，讓環境永續、社會關懷、公民參與成為學習的一部分，共創更具公民意識與社會責任感的學習社群。</w:t>
      </w:r>
    </w:p>
    <w:p w14:paraId="609DFBF9" w14:textId="1145A3AB" w:rsidR="00F70CC3" w:rsidRPr="00BB14AB" w:rsidRDefault="003A7ACC" w:rsidP="00E213A0">
      <w:pPr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6"/>
          <w:szCs w:val="26"/>
        </w:rPr>
        <w:t>期待所有教師與學員積極參與，共同推動曾文社區大學成為</w:t>
      </w:r>
      <w:r w:rsidR="001B1DE1" w:rsidRPr="00BB14AB">
        <w:rPr>
          <w:rFonts w:ascii="微軟正黑體" w:eastAsia="微軟正黑體" w:hAnsi="微軟正黑體"/>
          <w:sz w:val="26"/>
          <w:szCs w:val="26"/>
        </w:rPr>
        <w:t>社群共學的典範！</w:t>
      </w:r>
    </w:p>
    <w:sectPr w:rsidR="00F70CC3" w:rsidRPr="00BB14AB">
      <w:footerReference w:type="default" r:id="rId9"/>
      <w:pgSz w:w="11909" w:h="16834"/>
      <w:pgMar w:top="566" w:right="857" w:bottom="542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FD47" w14:textId="77777777" w:rsidR="006641D4" w:rsidRDefault="006641D4" w:rsidP="0015290B">
      <w:pPr>
        <w:spacing w:line="240" w:lineRule="auto"/>
      </w:pPr>
      <w:r>
        <w:separator/>
      </w:r>
    </w:p>
  </w:endnote>
  <w:endnote w:type="continuationSeparator" w:id="0">
    <w:p w14:paraId="1EED88DF" w14:textId="77777777" w:rsidR="006641D4" w:rsidRDefault="006641D4" w:rsidP="00152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348343"/>
      <w:docPartObj>
        <w:docPartGallery w:val="Page Numbers (Bottom of Page)"/>
        <w:docPartUnique/>
      </w:docPartObj>
    </w:sdtPr>
    <w:sdtContent>
      <w:p w14:paraId="28E773CD" w14:textId="38FA691C" w:rsidR="00987DFB" w:rsidRDefault="00987DF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2EE" w:rsidRPr="00F622EE">
          <w:rPr>
            <w:noProof/>
            <w:lang w:val="zh-TW"/>
          </w:rPr>
          <w:t>16</w:t>
        </w:r>
        <w:r>
          <w:fldChar w:fldCharType="end"/>
        </w:r>
      </w:p>
    </w:sdtContent>
  </w:sdt>
  <w:p w14:paraId="66CED650" w14:textId="77777777" w:rsidR="00987DFB" w:rsidRDefault="00987DF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D1E51" w14:textId="77777777" w:rsidR="006641D4" w:rsidRDefault="006641D4" w:rsidP="0015290B">
      <w:pPr>
        <w:spacing w:line="240" w:lineRule="auto"/>
      </w:pPr>
      <w:r>
        <w:separator/>
      </w:r>
    </w:p>
  </w:footnote>
  <w:footnote w:type="continuationSeparator" w:id="0">
    <w:p w14:paraId="3DB34156" w14:textId="77777777" w:rsidR="006641D4" w:rsidRDefault="006641D4" w:rsidP="001529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BC2"/>
    <w:multiLevelType w:val="multilevel"/>
    <w:tmpl w:val="71D0D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0A6BC6"/>
    <w:multiLevelType w:val="multilevel"/>
    <w:tmpl w:val="900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D4E47"/>
    <w:multiLevelType w:val="multilevel"/>
    <w:tmpl w:val="7BDE9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101ED"/>
    <w:multiLevelType w:val="multilevel"/>
    <w:tmpl w:val="355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C79DB"/>
    <w:multiLevelType w:val="multilevel"/>
    <w:tmpl w:val="28DA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74211"/>
    <w:multiLevelType w:val="hybridMultilevel"/>
    <w:tmpl w:val="71D69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3F0D94"/>
    <w:multiLevelType w:val="hybridMultilevel"/>
    <w:tmpl w:val="C5E44FD2"/>
    <w:lvl w:ilvl="0" w:tplc="4DE607A0">
      <w:start w:val="1"/>
      <w:numFmt w:val="decimal"/>
      <w:lvlText w:val="%1."/>
      <w:lvlJc w:val="left"/>
      <w:pPr>
        <w:ind w:left="-312" w:hanging="360"/>
      </w:pPr>
      <w:rPr>
        <w:rFonts w:hint="default"/>
      </w:rPr>
    </w:lvl>
    <w:lvl w:ilvl="1" w:tplc="7E76D6DC">
      <w:start w:val="1"/>
      <w:numFmt w:val="taiwaneseCountingThousand"/>
      <w:lvlText w:val="%2、"/>
      <w:lvlJc w:val="left"/>
      <w:pPr>
        <w:ind w:left="240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68" w:hanging="480"/>
      </w:pPr>
    </w:lvl>
    <w:lvl w:ilvl="3" w:tplc="0409000F" w:tentative="1">
      <w:start w:val="1"/>
      <w:numFmt w:val="decimal"/>
      <w:lvlText w:val="%4."/>
      <w:lvlJc w:val="left"/>
      <w:pPr>
        <w:ind w:left="1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8" w:hanging="480"/>
      </w:pPr>
    </w:lvl>
    <w:lvl w:ilvl="5" w:tplc="0409001B" w:tentative="1">
      <w:start w:val="1"/>
      <w:numFmt w:val="lowerRoman"/>
      <w:lvlText w:val="%6."/>
      <w:lvlJc w:val="right"/>
      <w:pPr>
        <w:ind w:left="2208" w:hanging="480"/>
      </w:pPr>
    </w:lvl>
    <w:lvl w:ilvl="6" w:tplc="0409000F" w:tentative="1">
      <w:start w:val="1"/>
      <w:numFmt w:val="decimal"/>
      <w:lvlText w:val="%7."/>
      <w:lvlJc w:val="left"/>
      <w:pPr>
        <w:ind w:left="2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8" w:hanging="480"/>
      </w:pPr>
    </w:lvl>
    <w:lvl w:ilvl="8" w:tplc="0409001B" w:tentative="1">
      <w:start w:val="1"/>
      <w:numFmt w:val="lowerRoman"/>
      <w:lvlText w:val="%9."/>
      <w:lvlJc w:val="right"/>
      <w:pPr>
        <w:ind w:left="3648" w:hanging="480"/>
      </w:pPr>
    </w:lvl>
  </w:abstractNum>
  <w:abstractNum w:abstractNumId="7" w15:restartNumberingAfterBreak="0">
    <w:nsid w:val="1BF37F31"/>
    <w:multiLevelType w:val="multilevel"/>
    <w:tmpl w:val="A912B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63F7C"/>
    <w:multiLevelType w:val="multilevel"/>
    <w:tmpl w:val="6A4430E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75945"/>
    <w:multiLevelType w:val="hybridMultilevel"/>
    <w:tmpl w:val="F06263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4D82FBD"/>
    <w:multiLevelType w:val="multilevel"/>
    <w:tmpl w:val="40B6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45AE0"/>
    <w:multiLevelType w:val="multilevel"/>
    <w:tmpl w:val="FC6C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B5AF1"/>
    <w:multiLevelType w:val="hybridMultilevel"/>
    <w:tmpl w:val="E544E988"/>
    <w:lvl w:ilvl="0" w:tplc="9BD02A0A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C4982"/>
    <w:multiLevelType w:val="hybridMultilevel"/>
    <w:tmpl w:val="25CEC2C0"/>
    <w:lvl w:ilvl="0" w:tplc="DD0C9008">
      <w:start w:val="1"/>
      <w:numFmt w:val="decimal"/>
      <w:lvlText w:val="%1."/>
      <w:lvlJc w:val="left"/>
      <w:pPr>
        <w:ind w:left="480" w:hanging="480"/>
      </w:pPr>
      <w:rPr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701BF8"/>
    <w:multiLevelType w:val="multilevel"/>
    <w:tmpl w:val="74EE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61324"/>
    <w:multiLevelType w:val="hybridMultilevel"/>
    <w:tmpl w:val="0388E6D6"/>
    <w:lvl w:ilvl="0" w:tplc="1EEA7D1C">
      <w:start w:val="1"/>
      <w:numFmt w:val="decimal"/>
      <w:lvlText w:val="%1."/>
      <w:lvlJc w:val="left"/>
      <w:pPr>
        <w:ind w:left="480" w:hanging="480"/>
      </w:pPr>
      <w:rPr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800D24"/>
    <w:multiLevelType w:val="multilevel"/>
    <w:tmpl w:val="937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7B0D83"/>
    <w:multiLevelType w:val="multilevel"/>
    <w:tmpl w:val="2AF2D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8143D"/>
    <w:multiLevelType w:val="multilevel"/>
    <w:tmpl w:val="4A3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941B7"/>
    <w:multiLevelType w:val="multilevel"/>
    <w:tmpl w:val="71D0D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BE22BD"/>
    <w:multiLevelType w:val="multilevel"/>
    <w:tmpl w:val="71D0D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CD900D0"/>
    <w:multiLevelType w:val="multilevel"/>
    <w:tmpl w:val="A686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E75A5"/>
    <w:multiLevelType w:val="multilevel"/>
    <w:tmpl w:val="237A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71587"/>
    <w:multiLevelType w:val="multilevel"/>
    <w:tmpl w:val="349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6C0775"/>
    <w:multiLevelType w:val="hybridMultilevel"/>
    <w:tmpl w:val="7F6E2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190A33"/>
    <w:multiLevelType w:val="hybridMultilevel"/>
    <w:tmpl w:val="7BEC76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6" w15:restartNumberingAfterBreak="0">
    <w:nsid w:val="54784118"/>
    <w:multiLevelType w:val="multilevel"/>
    <w:tmpl w:val="FA505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6F8260C"/>
    <w:multiLevelType w:val="multilevel"/>
    <w:tmpl w:val="A3DEE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F597C"/>
    <w:multiLevelType w:val="multilevel"/>
    <w:tmpl w:val="7BE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827CCC"/>
    <w:multiLevelType w:val="hybridMultilevel"/>
    <w:tmpl w:val="BEB49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2E4368"/>
    <w:multiLevelType w:val="multilevel"/>
    <w:tmpl w:val="5FBAEA64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1" w15:restartNumberingAfterBreak="0">
    <w:nsid w:val="67392FD5"/>
    <w:multiLevelType w:val="hybridMultilevel"/>
    <w:tmpl w:val="9A94A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7D097D"/>
    <w:multiLevelType w:val="multilevel"/>
    <w:tmpl w:val="798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57765"/>
    <w:multiLevelType w:val="multilevel"/>
    <w:tmpl w:val="5D0A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6313C"/>
    <w:multiLevelType w:val="multilevel"/>
    <w:tmpl w:val="21EA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C04B9F"/>
    <w:multiLevelType w:val="multilevel"/>
    <w:tmpl w:val="917CB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22"/>
  </w:num>
  <w:num w:numId="4">
    <w:abstractNumId w:val="19"/>
  </w:num>
  <w:num w:numId="5">
    <w:abstractNumId w:val="33"/>
  </w:num>
  <w:num w:numId="6">
    <w:abstractNumId w:val="8"/>
  </w:num>
  <w:num w:numId="7">
    <w:abstractNumId w:val="20"/>
  </w:num>
  <w:num w:numId="8">
    <w:abstractNumId w:val="0"/>
  </w:num>
  <w:num w:numId="9">
    <w:abstractNumId w:val="27"/>
  </w:num>
  <w:num w:numId="10">
    <w:abstractNumId w:val="7"/>
  </w:num>
  <w:num w:numId="11">
    <w:abstractNumId w:val="17"/>
  </w:num>
  <w:num w:numId="12">
    <w:abstractNumId w:val="35"/>
  </w:num>
  <w:num w:numId="13">
    <w:abstractNumId w:val="2"/>
  </w:num>
  <w:num w:numId="14">
    <w:abstractNumId w:val="4"/>
  </w:num>
  <w:num w:numId="15">
    <w:abstractNumId w:val="26"/>
  </w:num>
  <w:num w:numId="16">
    <w:abstractNumId w:val="14"/>
  </w:num>
  <w:num w:numId="17">
    <w:abstractNumId w:val="18"/>
  </w:num>
  <w:num w:numId="18">
    <w:abstractNumId w:val="23"/>
  </w:num>
  <w:num w:numId="19">
    <w:abstractNumId w:val="3"/>
  </w:num>
  <w:num w:numId="20">
    <w:abstractNumId w:val="16"/>
  </w:num>
  <w:num w:numId="21">
    <w:abstractNumId w:val="10"/>
  </w:num>
  <w:num w:numId="22">
    <w:abstractNumId w:val="1"/>
  </w:num>
  <w:num w:numId="23">
    <w:abstractNumId w:val="6"/>
  </w:num>
  <w:num w:numId="24">
    <w:abstractNumId w:val="15"/>
  </w:num>
  <w:num w:numId="25">
    <w:abstractNumId w:val="13"/>
  </w:num>
  <w:num w:numId="26">
    <w:abstractNumId w:val="29"/>
  </w:num>
  <w:num w:numId="27">
    <w:abstractNumId w:val="32"/>
  </w:num>
  <w:num w:numId="28">
    <w:abstractNumId w:val="11"/>
  </w:num>
  <w:num w:numId="29">
    <w:abstractNumId w:val="28"/>
  </w:num>
  <w:num w:numId="30">
    <w:abstractNumId w:val="34"/>
  </w:num>
  <w:num w:numId="31">
    <w:abstractNumId w:val="21"/>
  </w:num>
  <w:num w:numId="32">
    <w:abstractNumId w:val="9"/>
  </w:num>
  <w:num w:numId="33">
    <w:abstractNumId w:val="25"/>
  </w:num>
  <w:num w:numId="34">
    <w:abstractNumId w:val="24"/>
  </w:num>
  <w:num w:numId="35">
    <w:abstractNumId w:val="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1C"/>
    <w:rsid w:val="00006CA2"/>
    <w:rsid w:val="0002125E"/>
    <w:rsid w:val="00027CF8"/>
    <w:rsid w:val="00044C28"/>
    <w:rsid w:val="00070B75"/>
    <w:rsid w:val="00092711"/>
    <w:rsid w:val="0010578B"/>
    <w:rsid w:val="00127407"/>
    <w:rsid w:val="00132785"/>
    <w:rsid w:val="00134773"/>
    <w:rsid w:val="0015290B"/>
    <w:rsid w:val="00185742"/>
    <w:rsid w:val="001860F9"/>
    <w:rsid w:val="001B1DE1"/>
    <w:rsid w:val="001D6A16"/>
    <w:rsid w:val="00214F9A"/>
    <w:rsid w:val="002546E2"/>
    <w:rsid w:val="0027788D"/>
    <w:rsid w:val="002D48DA"/>
    <w:rsid w:val="00375316"/>
    <w:rsid w:val="00386B5E"/>
    <w:rsid w:val="003A6917"/>
    <w:rsid w:val="003A7ACC"/>
    <w:rsid w:val="004150B1"/>
    <w:rsid w:val="00471A58"/>
    <w:rsid w:val="004901D0"/>
    <w:rsid w:val="004924E0"/>
    <w:rsid w:val="004B2A67"/>
    <w:rsid w:val="004C32AD"/>
    <w:rsid w:val="004C3CBE"/>
    <w:rsid w:val="004E681C"/>
    <w:rsid w:val="00510A63"/>
    <w:rsid w:val="005168EA"/>
    <w:rsid w:val="005213E7"/>
    <w:rsid w:val="0057733D"/>
    <w:rsid w:val="00587C99"/>
    <w:rsid w:val="005E2E5C"/>
    <w:rsid w:val="005E61C0"/>
    <w:rsid w:val="005E75F9"/>
    <w:rsid w:val="005F2E95"/>
    <w:rsid w:val="005F62EF"/>
    <w:rsid w:val="00603E51"/>
    <w:rsid w:val="00624B78"/>
    <w:rsid w:val="00633669"/>
    <w:rsid w:val="00642393"/>
    <w:rsid w:val="00643C24"/>
    <w:rsid w:val="006641D4"/>
    <w:rsid w:val="00672846"/>
    <w:rsid w:val="006C70EA"/>
    <w:rsid w:val="0070216F"/>
    <w:rsid w:val="00707EDF"/>
    <w:rsid w:val="007A320E"/>
    <w:rsid w:val="007C52A8"/>
    <w:rsid w:val="00807427"/>
    <w:rsid w:val="00811D6A"/>
    <w:rsid w:val="00816E21"/>
    <w:rsid w:val="0084139A"/>
    <w:rsid w:val="00874B51"/>
    <w:rsid w:val="00891BB2"/>
    <w:rsid w:val="008D007E"/>
    <w:rsid w:val="00943866"/>
    <w:rsid w:val="0098424B"/>
    <w:rsid w:val="00987DFB"/>
    <w:rsid w:val="00987FF1"/>
    <w:rsid w:val="00A14C09"/>
    <w:rsid w:val="00A43672"/>
    <w:rsid w:val="00A57467"/>
    <w:rsid w:val="00A6270A"/>
    <w:rsid w:val="00A72646"/>
    <w:rsid w:val="00A81B37"/>
    <w:rsid w:val="00A83046"/>
    <w:rsid w:val="00A84CB0"/>
    <w:rsid w:val="00A9535E"/>
    <w:rsid w:val="00AD00AC"/>
    <w:rsid w:val="00AD32E5"/>
    <w:rsid w:val="00AF2631"/>
    <w:rsid w:val="00B8113C"/>
    <w:rsid w:val="00B86A39"/>
    <w:rsid w:val="00B91179"/>
    <w:rsid w:val="00BB14AB"/>
    <w:rsid w:val="00BE4A8D"/>
    <w:rsid w:val="00C0217B"/>
    <w:rsid w:val="00C1571C"/>
    <w:rsid w:val="00C41B25"/>
    <w:rsid w:val="00C74BDC"/>
    <w:rsid w:val="00CB7785"/>
    <w:rsid w:val="00CC10B6"/>
    <w:rsid w:val="00D307AA"/>
    <w:rsid w:val="00D927A3"/>
    <w:rsid w:val="00D94F5B"/>
    <w:rsid w:val="00DE6E71"/>
    <w:rsid w:val="00E018C9"/>
    <w:rsid w:val="00E04D78"/>
    <w:rsid w:val="00E213A0"/>
    <w:rsid w:val="00E629E0"/>
    <w:rsid w:val="00E62C00"/>
    <w:rsid w:val="00E66FFC"/>
    <w:rsid w:val="00E96118"/>
    <w:rsid w:val="00EA2C20"/>
    <w:rsid w:val="00EE16F8"/>
    <w:rsid w:val="00EF4CE0"/>
    <w:rsid w:val="00F07C1D"/>
    <w:rsid w:val="00F52BC0"/>
    <w:rsid w:val="00F622EE"/>
    <w:rsid w:val="00F70CC3"/>
    <w:rsid w:val="00F775A2"/>
    <w:rsid w:val="00F92412"/>
    <w:rsid w:val="00F9272B"/>
    <w:rsid w:val="00FA1359"/>
    <w:rsid w:val="00FD4FCA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1E66C"/>
  <w15:docId w15:val="{620D2EE3-5382-445B-9000-963095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438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43866"/>
  </w:style>
  <w:style w:type="character" w:customStyle="1" w:styleId="a9">
    <w:name w:val="註解文字 字元"/>
    <w:basedOn w:val="a0"/>
    <w:link w:val="a8"/>
    <w:uiPriority w:val="99"/>
    <w:semiHidden/>
    <w:rsid w:val="009438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94386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438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438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386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F92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5290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5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5290B"/>
    <w:rPr>
      <w:sz w:val="20"/>
      <w:szCs w:val="20"/>
    </w:rPr>
  </w:style>
  <w:style w:type="paragraph" w:styleId="af3">
    <w:name w:val="List Paragraph"/>
    <w:basedOn w:val="a"/>
    <w:uiPriority w:val="34"/>
    <w:qFormat/>
    <w:rsid w:val="001D6A1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B1DE1"/>
    <w:rPr>
      <w:rFonts w:ascii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E213A0"/>
    <w:pPr>
      <w:spacing w:line="240" w:lineRule="auto"/>
    </w:pPr>
  </w:style>
  <w:style w:type="paragraph" w:styleId="af5">
    <w:name w:val="TOC Heading"/>
    <w:basedOn w:val="1"/>
    <w:next w:val="a"/>
    <w:uiPriority w:val="39"/>
    <w:unhideWhenUsed/>
    <w:qFormat/>
    <w:rsid w:val="00E213A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E213A0"/>
  </w:style>
  <w:style w:type="character" w:styleId="af6">
    <w:name w:val="Hyperlink"/>
    <w:basedOn w:val="a0"/>
    <w:uiPriority w:val="99"/>
    <w:unhideWhenUsed/>
    <w:rsid w:val="00E213A0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E21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972F-23C4-4EA4-AD51-5E2FEA1F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1662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B1</cp:lastModifiedBy>
  <cp:revision>9</cp:revision>
  <dcterms:created xsi:type="dcterms:W3CDTF">2025-03-20T07:32:00Z</dcterms:created>
  <dcterms:modified xsi:type="dcterms:W3CDTF">2025-03-20T09:10:00Z</dcterms:modified>
</cp:coreProperties>
</file>